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884D" w14:textId="77777777" w:rsidR="003B2027" w:rsidRPr="003B2027" w:rsidRDefault="003B2027" w:rsidP="003B2027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B2027" w:rsidRPr="003B2027" w14:paraId="1DA48F1C" w14:textId="77777777" w:rsidTr="00445128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3B2027" w:rsidRPr="003B2027" w14:paraId="4D86ED2B" w14:textId="77777777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p w14:paraId="4403C212" w14:textId="77777777" w:rsidR="00445128" w:rsidRDefault="003B2027" w:rsidP="003B202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Адаптированная рабочая программа по курсу</w:t>
                  </w:r>
                </w:p>
                <w:p w14:paraId="5F390D0C" w14:textId="77777777" w:rsidR="003B2027" w:rsidRPr="003B2027" w:rsidRDefault="003B2027" w:rsidP="003B202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D630D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en-US"/>
                    </w:rPr>
                    <w:t>Клуб любителей чтения и театра</w:t>
                  </w: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42A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(внеурочная деятельность)</w:t>
                  </w:r>
                </w:p>
                <w:p w14:paraId="2AB65D67" w14:textId="77777777" w:rsidR="003B2027" w:rsidRPr="00445128" w:rsidRDefault="003B2027" w:rsidP="003B202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Направление: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духовно – нравственное </w:t>
                  </w:r>
                </w:p>
                <w:p w14:paraId="3129FC4E" w14:textId="77777777" w:rsidR="00445128" w:rsidRDefault="00D265C2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Рабочая программа внеурочной деятельности «</w:t>
                  </w:r>
                  <w:r w:rsidR="00D630D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en-US"/>
                    </w:rPr>
                    <w:t>Клуб любителей чтения и театра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образования, 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 основе программ</w:t>
                  </w:r>
                  <w:r w:rsidR="000921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Л.А. </w:t>
                  </w:r>
                  <w:proofErr w:type="spellStart"/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Ефросининой</w:t>
                  </w:r>
                  <w:proofErr w:type="spellEnd"/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«В мире книг», И.А. </w:t>
                  </w:r>
                  <w:proofErr w:type="spellStart"/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Генераловой</w:t>
                  </w:r>
                  <w:proofErr w:type="spellEnd"/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«Театр»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с использованием методического пособия </w:t>
                  </w:r>
                  <w:r w:rsid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Рабочая</w:t>
                  </w:r>
                  <w:r w:rsidR="005912C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тетрадь «Театр» </w:t>
                  </w:r>
                </w:p>
                <w:p w14:paraId="32C1058B" w14:textId="77777777" w:rsidR="00D630D7" w:rsidRPr="00D630D7" w:rsidRDefault="00D265C2" w:rsidP="004E22DD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Программа данного курса представляет систему занятий</w:t>
                  </w:r>
                  <w:r w:rsid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направленную 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на </w:t>
                  </w:r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развитие у </w:t>
                  </w:r>
                  <w:r w:rsid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младших школьников</w:t>
                  </w:r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способности полноценно воспринимать художественное произведение  и воспитание из  </w:t>
                  </w:r>
                  <w:r w:rsid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младшего школьника</w:t>
                  </w:r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жизненно адаптированного человека,  психологически готового к различным стрессовым ситуациям.</w:t>
                  </w:r>
                </w:p>
                <w:p w14:paraId="31FE6ABB" w14:textId="77777777" w:rsidR="00445128" w:rsidRPr="004E22DD" w:rsidRDefault="003B2027" w:rsidP="004E22DD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4E22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Основная деятельность. </w:t>
                  </w:r>
                </w:p>
                <w:p w14:paraId="08515B7B" w14:textId="77777777" w:rsidR="00445128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1. </w:t>
                  </w:r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Путешествие в море книг</w:t>
                  </w:r>
                </w:p>
                <w:p w14:paraId="342F4577" w14:textId="77777777" w:rsidR="00445128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2. </w:t>
                  </w:r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Здравствуй, театр!</w:t>
                  </w:r>
                </w:p>
                <w:p w14:paraId="1488C086" w14:textId="77777777" w:rsidR="00445128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3. </w:t>
                  </w:r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Книгу прочитал – на крыльях </w:t>
                  </w:r>
                  <w:r w:rsid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полетел</w:t>
                  </w:r>
                </w:p>
                <w:p w14:paraId="5D4E836F" w14:textId="77777777" w:rsidR="00445128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4. </w:t>
                  </w:r>
                  <w:r w:rsidR="00D630D7" w:rsidRP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Сценическое искусство</w:t>
                  </w:r>
                </w:p>
                <w:p w14:paraId="2815205A" w14:textId="77777777" w:rsidR="003B2027" w:rsidRPr="003B2027" w:rsidRDefault="004E22DD" w:rsidP="004E22D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5. </w:t>
                  </w:r>
                  <w:r w:rsidR="00D630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Чему мы научились</w:t>
                  </w:r>
                </w:p>
              </w:tc>
            </w:tr>
          </w:tbl>
          <w:p w14:paraId="4C45679B" w14:textId="77777777" w:rsidR="003B2027" w:rsidRPr="003B2027" w:rsidRDefault="003B2027" w:rsidP="003B2027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14:paraId="4D12EAEE" w14:textId="77777777" w:rsidR="00D630D7" w:rsidRDefault="00D630D7" w:rsidP="00D6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курса </w:t>
      </w:r>
    </w:p>
    <w:p w14:paraId="69CB8A6B" w14:textId="77777777" w:rsidR="00D630D7" w:rsidRPr="00F61603" w:rsidRDefault="00D630D7" w:rsidP="00D6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Клуб любителей чтения и театра</w:t>
      </w:r>
      <w:r w:rsidRPr="003B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08A2288" w14:textId="77777777" w:rsidR="00D630D7" w:rsidRPr="0027291D" w:rsidRDefault="00D630D7" w:rsidP="00D630D7">
      <w:pPr>
        <w:widowControl w:val="0"/>
        <w:shd w:val="clear" w:color="auto" w:fill="FFFFFF"/>
        <w:tabs>
          <w:tab w:val="left" w:pos="154"/>
        </w:tabs>
        <w:suppressAutoHyphens/>
        <w:autoSpaceDE w:val="0"/>
        <w:spacing w:after="0" w:line="274" w:lineRule="exact"/>
        <w:ind w:right="24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Читательские умения:</w:t>
      </w:r>
    </w:p>
    <w:p w14:paraId="0E5B9852" w14:textId="77777777" w:rsidR="00D630D7" w:rsidRPr="00D630D7" w:rsidRDefault="005912C1" w:rsidP="00D630D7">
      <w:pPr>
        <w:widowControl w:val="0"/>
        <w:shd w:val="clear" w:color="auto" w:fill="FFFFFF"/>
        <w:suppressAutoHyphens/>
        <w:autoSpaceDE w:val="0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В работе с книгой перв</w:t>
      </w:r>
      <w:r w:rsidR="00D630D7" w:rsidRPr="00D630D7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оклассник научится:</w:t>
      </w:r>
    </w:p>
    <w:p w14:paraId="6AEF3E41" w14:textId="77777777" w:rsidR="00D630D7" w:rsidRDefault="00D630D7" w:rsidP="00D630D7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after="0" w:line="240" w:lineRule="auto"/>
        <w:ind w:left="731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91D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использовать в ответе о книге ее справочный аппарат: информацию с обложки и </w:t>
      </w:r>
      <w:r w:rsidRPr="0027291D">
        <w:rPr>
          <w:rFonts w:ascii="Times New Roman" w:eastAsia="Times New Roman" w:hAnsi="Times New Roman" w:cs="Times New Roman"/>
          <w:sz w:val="24"/>
          <w:szCs w:val="24"/>
          <w:lang w:eastAsia="ar-SA"/>
        </w:rPr>
        <w:t>титульных листов, из предисловий, послесловий, аннотаций;</w:t>
      </w:r>
    </w:p>
    <w:p w14:paraId="773433DA" w14:textId="77777777" w:rsidR="00D630D7" w:rsidRDefault="00D630D7" w:rsidP="00D630D7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after="0" w:line="240" w:lineRule="auto"/>
        <w:ind w:left="731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9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определять примерное содержание книги по иллюстрациям и заголовкам после </w:t>
      </w:r>
      <w:r w:rsidRPr="002729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просмотра оглавления;</w:t>
      </w:r>
    </w:p>
    <w:p w14:paraId="28B6364C" w14:textId="77777777" w:rsidR="00D630D7" w:rsidRPr="0027291D" w:rsidRDefault="00D630D7" w:rsidP="00D630D7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after="0" w:line="240" w:lineRule="auto"/>
        <w:ind w:left="731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91D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пользоваться сносками и примечаниями книги;</w:t>
      </w:r>
    </w:p>
    <w:p w14:paraId="714DBE13" w14:textId="77777777" w:rsidR="00D630D7" w:rsidRPr="0027291D" w:rsidRDefault="00D630D7" w:rsidP="00D630D7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after="0" w:line="240" w:lineRule="auto"/>
        <w:ind w:left="731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91D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отвечать на типовые вопросы о книге;</w:t>
      </w:r>
    </w:p>
    <w:p w14:paraId="4E81CF25" w14:textId="77777777" w:rsidR="00D630D7" w:rsidRPr="009A6F58" w:rsidRDefault="00D630D7" w:rsidP="00D630D7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35"/>
        </w:tabs>
        <w:suppressAutoHyphens/>
        <w:autoSpaceDE w:val="0"/>
        <w:autoSpaceDN w:val="0"/>
        <w:adjustRightInd w:val="0"/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F58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составлять рассказ о книге в целом после её рассматривания.;</w:t>
      </w:r>
    </w:p>
    <w:p w14:paraId="64F49C2D" w14:textId="77777777" w:rsidR="00D630D7" w:rsidRPr="009A6F58" w:rsidRDefault="00D630D7" w:rsidP="00D630D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6F58">
        <w:rPr>
          <w:rFonts w:ascii="Times New Roman" w:hAnsi="Times New Roman" w:cs="Times New Roman"/>
          <w:sz w:val="24"/>
          <w:szCs w:val="24"/>
        </w:rPr>
        <w:t xml:space="preserve"> самостоятельно находить информацию в справочных изданиях (энциклопедии, словари); </w:t>
      </w:r>
    </w:p>
    <w:p w14:paraId="17184D1B" w14:textId="77777777" w:rsidR="00D630D7" w:rsidRPr="009A6F58" w:rsidRDefault="00D630D7" w:rsidP="00D630D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6F58">
        <w:rPr>
          <w:rFonts w:ascii="Times New Roman" w:hAnsi="Times New Roman" w:cs="Times New Roman"/>
          <w:sz w:val="24"/>
          <w:szCs w:val="24"/>
        </w:rPr>
        <w:t>ориентироваться в книжной и информационной среде библиотеки.</w:t>
      </w:r>
    </w:p>
    <w:p w14:paraId="1A52C7B9" w14:textId="77777777" w:rsidR="00D630D7" w:rsidRPr="0027291D" w:rsidRDefault="00D630D7" w:rsidP="00D630D7">
      <w:pPr>
        <w:widowControl w:val="0"/>
        <w:shd w:val="clear" w:color="auto" w:fill="FFFFFF"/>
        <w:tabs>
          <w:tab w:val="left" w:pos="154"/>
        </w:tabs>
        <w:suppressAutoHyphens/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ar-SA"/>
        </w:rPr>
        <w:t>Читательский кругозор:</w:t>
      </w:r>
    </w:p>
    <w:p w14:paraId="74C4BF8C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строить короткое монологическое высказывание: краткий и развёрнутый ответ на вопрос учителя;</w:t>
      </w:r>
    </w:p>
    <w:p w14:paraId="3AF558AB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называть имена 2-3 классиков русской и зарубежной литературы;</w:t>
      </w:r>
    </w:p>
    <w:p w14:paraId="715766DE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перечислять названия произведений любимого автора и коротко пересказывать их содержание;</w:t>
      </w:r>
    </w:p>
    <w:p w14:paraId="41124F2E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определять тему и выделять главную мысль произведения (с помощью учителя);</w:t>
      </w:r>
    </w:p>
    <w:p w14:paraId="76746D5A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оценивать и характеризовать героев произведения (их имена, портреты, речь) и их поступки;</w:t>
      </w:r>
    </w:p>
    <w:p w14:paraId="6B940722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анализировать смысл названия произведения;</w:t>
      </w:r>
    </w:p>
    <w:p w14:paraId="28E2A3DB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lastRenderedPageBreak/>
        <w:t>пользоваться Толковым словарём для выяснения значений слов.</w:t>
      </w:r>
    </w:p>
    <w:p w14:paraId="19B4CFD1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развивать навыки аудирования на основе целенаправленного восприятия текста, который читает учитель;</w:t>
      </w:r>
    </w:p>
    <w:p w14:paraId="489554CD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устно выражать своё отношение к содержанию прочитанного (устное высказывание по поводу героев и обсуждаемых проблем);</w:t>
      </w:r>
    </w:p>
    <w:p w14:paraId="23E30814" w14:textId="77777777" w:rsidR="00D630D7" w:rsidRDefault="005912C1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читать наизусть 4</w:t>
      </w:r>
      <w:r w:rsidR="00D630D7">
        <w:rPr>
          <w:rFonts w:ascii="Times New Roman" w:hAnsi="Times New Roman" w:cs="Times New Roman"/>
          <w:sz w:val="24"/>
          <w:szCs w:val="24"/>
          <w:lang w:bidi="en-US"/>
        </w:rPr>
        <w:t>-6 стихотворений разных авторов (по выбору);</w:t>
      </w:r>
    </w:p>
    <w:p w14:paraId="57B9A54E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пересказывать текст небольшого объёма;</w:t>
      </w:r>
    </w:p>
    <w:p w14:paraId="08078A77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привлекать к работе на уроках тексты хрестоматии, а также книг из домашней и школьной библиотек;</w:t>
      </w:r>
    </w:p>
    <w:p w14:paraId="2457A4A4" w14:textId="77777777" w:rsidR="00D630D7" w:rsidRDefault="00D630D7" w:rsidP="00D630D7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задавать вопросы по тексту произведения и отвечать на вопросы, используя выдержки из текстов в качестве аргументов.</w:t>
      </w:r>
    </w:p>
    <w:p w14:paraId="5153DDE7" w14:textId="77777777" w:rsidR="00D630D7" w:rsidRPr="00AB5D33" w:rsidRDefault="00D630D7" w:rsidP="00D630D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AB5D33">
        <w:rPr>
          <w:rFonts w:ascii="Times New Roman" w:hAnsi="Times New Roman" w:cs="Times New Roman"/>
          <w:b/>
          <w:i/>
          <w:sz w:val="24"/>
          <w:szCs w:val="24"/>
          <w:lang w:bidi="en-US"/>
        </w:rPr>
        <w:t>Театральные умения:</w:t>
      </w:r>
    </w:p>
    <w:p w14:paraId="1974B4D9" w14:textId="77777777" w:rsidR="00D630D7" w:rsidRPr="00AB5D33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AB5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 в театре;</w:t>
      </w:r>
    </w:p>
    <w:p w14:paraId="2D4A98B6" w14:textId="77777777" w:rsidR="00D630D7" w:rsidRPr="00AB5D33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называть </w:t>
      </w:r>
      <w:r w:rsidRPr="00AB5D33">
        <w:rPr>
          <w:rFonts w:ascii="Times New Roman" w:eastAsia="Times New Roman" w:hAnsi="Times New Roman" w:cs="Times New Roman"/>
          <w:sz w:val="24"/>
          <w:szCs w:val="24"/>
        </w:rPr>
        <w:t xml:space="preserve"> виды и жанры театрального искусства;</w:t>
      </w:r>
    </w:p>
    <w:p w14:paraId="21D15A95" w14:textId="77777777" w:rsidR="00D630D7" w:rsidRPr="00AB5D33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 и чётко  произносить 8-10 скороговорок в разных темпах;</w:t>
      </w:r>
    </w:p>
    <w:p w14:paraId="778CBF25" w14:textId="77777777" w:rsidR="00D630D7" w:rsidRPr="00AB5D33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комплексом  гимнастики по артикуляции;</w:t>
      </w:r>
    </w:p>
    <w:p w14:paraId="6D8DF768" w14:textId="77777777" w:rsidR="00D630D7" w:rsidRPr="00AB5D33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себя  в предлагаемых обстоятельствах с импровизированным текстом на заданную тему;</w:t>
      </w:r>
    </w:p>
    <w:p w14:paraId="7A59527B" w14:textId="77777777" w:rsidR="00D630D7" w:rsidRPr="00AB5D33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произносить </w:t>
      </w:r>
      <w:proofErr w:type="gramStart"/>
      <w:r w:rsidRPr="00AB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  и</w:t>
      </w:r>
      <w:proofErr w:type="gramEnd"/>
      <w:r w:rsidRPr="00AB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стихотворный текст в движении;</w:t>
      </w:r>
    </w:p>
    <w:p w14:paraId="4FBE22B5" w14:textId="77777777" w:rsidR="00D630D7" w:rsidRPr="00AB5D33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14:paraId="4C46547E" w14:textId="77777777" w:rsidR="00D630D7" w:rsidRPr="00340347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 фразу или скороговорку с разными интонациями;</w:t>
      </w:r>
    </w:p>
    <w:p w14:paraId="41243E57" w14:textId="77777777" w:rsidR="00D630D7" w:rsidRPr="00340347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3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14:paraId="26785DE8" w14:textId="77777777" w:rsidR="00D630D7" w:rsidRPr="00340347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диалог с партнером на заданную тему;</w:t>
      </w:r>
    </w:p>
    <w:p w14:paraId="72B76000" w14:textId="77777777" w:rsidR="00D630D7" w:rsidRPr="00237F01" w:rsidRDefault="00D630D7" w:rsidP="00D630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рифму к слову и составлять диалог.</w:t>
      </w:r>
    </w:p>
    <w:p w14:paraId="7FEACE37" w14:textId="77777777" w:rsidR="00D630D7" w:rsidRDefault="00D630D7" w:rsidP="00D63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F61BAC" w14:textId="77777777" w:rsidR="00D630D7" w:rsidRPr="00237F01" w:rsidRDefault="00D630D7" w:rsidP="00D63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093E4" w14:textId="77777777" w:rsidR="00D630D7" w:rsidRDefault="00D630D7" w:rsidP="00D63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655C9" w14:textId="77777777" w:rsidR="00605F1A" w:rsidRPr="003B2027" w:rsidRDefault="00605F1A" w:rsidP="00D630D7">
      <w:pPr>
        <w:spacing w:after="0" w:line="240" w:lineRule="auto"/>
        <w:ind w:left="720"/>
        <w:contextualSpacing/>
        <w:jc w:val="center"/>
        <w:rPr>
          <w:sz w:val="28"/>
          <w:szCs w:val="28"/>
        </w:rPr>
      </w:pPr>
    </w:p>
    <w:sectPr w:rsidR="00605F1A" w:rsidRPr="003B2027" w:rsidSect="00B6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38C1"/>
    <w:multiLevelType w:val="hybridMultilevel"/>
    <w:tmpl w:val="2800D0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9C0CD4"/>
    <w:multiLevelType w:val="hybridMultilevel"/>
    <w:tmpl w:val="7AAA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45CD0"/>
    <w:multiLevelType w:val="hybridMultilevel"/>
    <w:tmpl w:val="A364AF2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3ACF6600"/>
    <w:multiLevelType w:val="hybridMultilevel"/>
    <w:tmpl w:val="1D42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F2E92"/>
    <w:multiLevelType w:val="hybridMultilevel"/>
    <w:tmpl w:val="E962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47F5"/>
    <w:multiLevelType w:val="hybridMultilevel"/>
    <w:tmpl w:val="A7B8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4F8A"/>
    <w:multiLevelType w:val="hybridMultilevel"/>
    <w:tmpl w:val="616A944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4A"/>
    <w:rsid w:val="00092172"/>
    <w:rsid w:val="000E1183"/>
    <w:rsid w:val="003B2027"/>
    <w:rsid w:val="00445128"/>
    <w:rsid w:val="004E22DD"/>
    <w:rsid w:val="004E3E4A"/>
    <w:rsid w:val="005912C1"/>
    <w:rsid w:val="00605F1A"/>
    <w:rsid w:val="00726A7C"/>
    <w:rsid w:val="00985468"/>
    <w:rsid w:val="009A12BE"/>
    <w:rsid w:val="00A849B5"/>
    <w:rsid w:val="00B6283D"/>
    <w:rsid w:val="00BF2898"/>
    <w:rsid w:val="00C42AFA"/>
    <w:rsid w:val="00D265C2"/>
    <w:rsid w:val="00D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8D0F"/>
  <w15:docId w15:val="{04530F94-7BB8-4548-B1C1-F5BFE1AA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027"/>
    <w:rPr>
      <w:b/>
      <w:bCs/>
    </w:rPr>
  </w:style>
  <w:style w:type="paragraph" w:styleId="a4">
    <w:name w:val="Normal (Web)"/>
    <w:basedOn w:val="a"/>
    <w:uiPriority w:val="99"/>
    <w:unhideWhenUsed/>
    <w:rsid w:val="003B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20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22D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3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Company>DG Win&amp;Soft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2 1</cp:lastModifiedBy>
  <cp:revision>2</cp:revision>
  <dcterms:created xsi:type="dcterms:W3CDTF">2021-10-11T06:42:00Z</dcterms:created>
  <dcterms:modified xsi:type="dcterms:W3CDTF">2021-10-11T06:42:00Z</dcterms:modified>
</cp:coreProperties>
</file>