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76B0" w:rsidRPr="0083317D" w:rsidRDefault="007776B0" w:rsidP="007776B0">
      <w:pPr>
        <w:spacing w:after="0"/>
        <w:ind w:left="1416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val="en-US" w:eastAsia="en-US"/>
        </w:rPr>
      </w:pPr>
    </w:p>
    <w:p w:rsidR="00061389" w:rsidRPr="00061389" w:rsidRDefault="00061389" w:rsidP="00061389">
      <w:pPr>
        <w:spacing w:after="0"/>
        <w:ind w:left="1416" w:firstLine="708"/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D622AF" w:rsidRPr="00A51DF6" w:rsidRDefault="000901F0" w:rsidP="00D01362">
      <w:pPr>
        <w:spacing w:line="240" w:lineRule="auto"/>
        <w:rPr>
          <w:rFonts w:ascii="Times New Roman" w:hAnsi="Times New Roman" w:cs="Times New Roman"/>
          <w:sz w:val="24"/>
          <w:szCs w:val="24"/>
          <w:highlight w:val="yellow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</w:t>
      </w:r>
    </w:p>
    <w:sdt>
      <w:sdtPr>
        <w:rPr>
          <w:highlight w:val="yellow"/>
        </w:rPr>
        <w:id w:val="-745421864"/>
        <w:docPartObj>
          <w:docPartGallery w:val="Cover Pages"/>
          <w:docPartUnique/>
        </w:docPartObj>
      </w:sdtPr>
      <w:sdtEndPr>
        <w:rPr>
          <w:rFonts w:ascii="Times New Roman" w:hAnsi="Times New Roman" w:cs="Times New Roman"/>
          <w:sz w:val="24"/>
          <w:szCs w:val="24"/>
          <w:highlight w:val="none"/>
        </w:rPr>
      </w:sdtEndPr>
      <w:sdtContent>
        <w:p w:rsidR="00332C07" w:rsidRPr="00214016" w:rsidRDefault="00332C07" w:rsidP="00332C07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Частное некоммерческое общеобразовательное учреждение</w:t>
          </w:r>
        </w:p>
        <w:p w:rsidR="00332C07" w:rsidRPr="00214016" w:rsidRDefault="00332C07" w:rsidP="00332C07">
          <w:pPr>
            <w:spacing w:after="0"/>
            <w:jc w:val="center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«Школа «Дашенька»</w:t>
          </w:r>
        </w:p>
        <w:p w:rsidR="00332C07" w:rsidRPr="00214016" w:rsidRDefault="00332C07" w:rsidP="00332C07">
          <w:pPr>
            <w:spacing w:after="0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             Согласовано:                                                                                                                                                           Утверждаю:</w:t>
          </w:r>
        </w:p>
        <w:p w:rsidR="00332C07" w:rsidRPr="00214016" w:rsidRDefault="00332C07" w:rsidP="00332C07">
          <w:pPr>
            <w:tabs>
              <w:tab w:val="left" w:pos="3544"/>
            </w:tabs>
            <w:spacing w:after="0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Заместитель директора по УВР                                                                                          Директор ЧНОУ «Школа   «Дашенька»                                        </w:t>
          </w:r>
        </w:p>
        <w:p w:rsidR="00332C07" w:rsidRPr="00214016" w:rsidRDefault="00332C07" w:rsidP="00332C07">
          <w:pPr>
            <w:tabs>
              <w:tab w:val="left" w:pos="3544"/>
            </w:tabs>
            <w:spacing w:after="0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                                                                                                                                                              ______________Соколова С.О.               </w:t>
          </w:r>
        </w:p>
        <w:p w:rsidR="00332C07" w:rsidRPr="00214016" w:rsidRDefault="00332C07" w:rsidP="00332C07">
          <w:pPr>
            <w:tabs>
              <w:tab w:val="left" w:pos="3544"/>
            </w:tabs>
            <w:spacing w:after="0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 _________Н</w:t>
          </w:r>
          <w:proofErr w:type="gramStart"/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.</w:t>
          </w:r>
          <w:proofErr w:type="spellStart"/>
          <w:proofErr w:type="gramEnd"/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Е.Александрина</w:t>
          </w:r>
          <w:proofErr w:type="spellEnd"/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                                                                           </w:t>
          </w:r>
          <w:r w:rsidR="003A3187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                 Приказ № 211</w:t>
          </w:r>
          <w:r w:rsidR="003616D0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</w:t>
          </w:r>
          <w:r w:rsidR="003A3187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от « 25 </w:t>
          </w: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»</w:t>
          </w:r>
          <w:r w:rsidR="003A3187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августа 2022</w:t>
          </w: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г.                                                                                           </w:t>
          </w:r>
        </w:p>
        <w:p w:rsidR="00332C07" w:rsidRPr="00214016" w:rsidRDefault="00332C07" w:rsidP="00332C07">
          <w:pPr>
            <w:spacing w:after="0"/>
            <w:jc w:val="right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</w:r>
        </w:p>
        <w:p w:rsidR="00332C07" w:rsidRPr="00214016" w:rsidRDefault="00332C07" w:rsidP="00332C07">
          <w:pPr>
            <w:jc w:val="center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</w:p>
        <w:p w:rsidR="00332C07" w:rsidRPr="00214016" w:rsidRDefault="00332C07" w:rsidP="00332C07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 xml:space="preserve">  Рабочая программа</w:t>
          </w:r>
        </w:p>
        <w:p w:rsidR="00332C07" w:rsidRPr="00214016" w:rsidRDefault="00332C07" w:rsidP="00332C07">
          <w:pPr>
            <w:spacing w:after="0"/>
            <w:jc w:val="center"/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 xml:space="preserve">Физическая культура </w:t>
          </w:r>
          <w:r w:rsidR="00305541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>2</w:t>
          </w: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 xml:space="preserve"> класс</w:t>
          </w:r>
        </w:p>
        <w:p w:rsidR="00332C07" w:rsidRPr="00214016" w:rsidRDefault="00332C07" w:rsidP="00332C07">
          <w:pPr>
            <w:spacing w:after="0"/>
            <w:jc w:val="center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(базовый уровень)</w:t>
          </w:r>
        </w:p>
        <w:p w:rsidR="00332C07" w:rsidRPr="00214016" w:rsidRDefault="00332C07" w:rsidP="00332C07">
          <w:pPr>
            <w:spacing w:after="0"/>
            <w:jc w:val="center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УМК «Перспектива»</w:t>
          </w:r>
        </w:p>
        <w:p w:rsidR="00332C07" w:rsidRPr="00214016" w:rsidRDefault="00332C07" w:rsidP="00332C07">
          <w:pPr>
            <w:spacing w:after="0"/>
            <w:jc w:val="right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</w:p>
        <w:p w:rsidR="00332C07" w:rsidRPr="00214016" w:rsidRDefault="00332C07" w:rsidP="00332C07">
          <w:pPr>
            <w:spacing w:after="0"/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ab/>
          </w: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ab/>
          </w: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ab/>
          </w: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ab/>
          </w: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ab/>
          </w:r>
        </w:p>
        <w:p w:rsidR="00332C07" w:rsidRPr="00214016" w:rsidRDefault="00332C07" w:rsidP="00332C07">
          <w:pPr>
            <w:spacing w:after="0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</w:t>
          </w:r>
          <w:proofErr w:type="gramStart"/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Рассмотрена</w:t>
          </w:r>
          <w:proofErr w:type="gramEnd"/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на заседании педагогического совета                                                                         Составитель:   Кораблина И.Н.,</w:t>
          </w:r>
        </w:p>
        <w:p w:rsidR="00332C07" w:rsidRPr="00214016" w:rsidRDefault="00332C07" w:rsidP="00332C07">
          <w:pPr>
            <w:spacing w:after="0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                                                                                                                                              </w:t>
          </w:r>
        </w:p>
        <w:p w:rsidR="00332C07" w:rsidRPr="00214016" w:rsidRDefault="003A3187" w:rsidP="00332C07">
          <w:pPr>
            <w:spacing w:after="0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Протокол № </w:t>
          </w:r>
          <w:r w:rsidR="003616D0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  35   от « 25 »   августа   </w:t>
          </w:r>
          <w:r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2022 </w:t>
          </w:r>
          <w:r w:rsidR="00332C07"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г.       </w:t>
          </w:r>
          <w:r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        </w:t>
          </w:r>
          <w:r w:rsidR="00332C07"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                                  </w:t>
          </w:r>
          <w:r w:rsidR="00332C07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 xml:space="preserve">                               </w:t>
          </w:r>
          <w:r w:rsidR="00332C07"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>учитель физической культуры</w:t>
          </w:r>
        </w:p>
        <w:p w:rsidR="00332C07" w:rsidRPr="00214016" w:rsidRDefault="00332C07" w:rsidP="00332C07">
          <w:pPr>
            <w:tabs>
              <w:tab w:val="right" w:pos="14570"/>
            </w:tabs>
            <w:spacing w:after="0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  <w:tab/>
            <w:t xml:space="preserve"> </w:t>
          </w:r>
        </w:p>
        <w:p w:rsidR="00332C07" w:rsidRPr="00214016" w:rsidRDefault="00332C07" w:rsidP="00332C07">
          <w:pPr>
            <w:spacing w:after="0"/>
            <w:rPr>
              <w:rFonts w:ascii="Times New Roman" w:eastAsia="Calibri" w:hAnsi="Times New Roman" w:cs="Times New Roman"/>
              <w:sz w:val="28"/>
              <w:szCs w:val="28"/>
              <w:lang w:eastAsia="en-US"/>
            </w:rPr>
          </w:pPr>
        </w:p>
        <w:p w:rsidR="00332C07" w:rsidRPr="00214016" w:rsidRDefault="00332C07" w:rsidP="00332C07">
          <w:pPr>
            <w:spacing w:after="0"/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</w:pPr>
        </w:p>
        <w:p w:rsidR="00332C07" w:rsidRPr="00214016" w:rsidRDefault="00332C07" w:rsidP="00332C07">
          <w:pPr>
            <w:spacing w:after="0"/>
            <w:ind w:left="1416" w:firstLine="708"/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</w:pP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 xml:space="preserve">                                                       </w:t>
          </w:r>
        </w:p>
        <w:p w:rsidR="00332C07" w:rsidRPr="00214016" w:rsidRDefault="00332C07" w:rsidP="00332C07">
          <w:pPr>
            <w:spacing w:after="0"/>
            <w:ind w:left="1416" w:firstLine="708"/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</w:pPr>
        </w:p>
        <w:p w:rsidR="00332C07" w:rsidRPr="00214016" w:rsidRDefault="00332C07" w:rsidP="00332C07">
          <w:pPr>
            <w:spacing w:after="0"/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</w:pPr>
          <w:r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 xml:space="preserve">                                                                                          </w:t>
          </w: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u w:val="single"/>
              <w:lang w:eastAsia="en-US"/>
            </w:rPr>
            <w:t>202</w:t>
          </w:r>
          <w:r w:rsidR="004C19C8" w:rsidRPr="00E15D46">
            <w:rPr>
              <w:rFonts w:ascii="Times New Roman" w:eastAsia="Calibri" w:hAnsi="Times New Roman" w:cs="Times New Roman"/>
              <w:b/>
              <w:sz w:val="28"/>
              <w:szCs w:val="28"/>
              <w:u w:val="single"/>
              <w:lang w:eastAsia="en-US"/>
            </w:rPr>
            <w:t>2</w:t>
          </w:r>
          <w:r w:rsidR="004C19C8">
            <w:rPr>
              <w:rFonts w:ascii="Times New Roman" w:eastAsia="Calibri" w:hAnsi="Times New Roman" w:cs="Times New Roman"/>
              <w:b/>
              <w:sz w:val="28"/>
              <w:szCs w:val="28"/>
              <w:u w:val="single"/>
              <w:lang w:eastAsia="en-US"/>
            </w:rPr>
            <w:t xml:space="preserve"> – 20</w:t>
          </w:r>
          <w:r>
            <w:rPr>
              <w:rFonts w:ascii="Times New Roman" w:eastAsia="Calibri" w:hAnsi="Times New Roman" w:cs="Times New Roman"/>
              <w:b/>
              <w:sz w:val="28"/>
              <w:szCs w:val="28"/>
              <w:u w:val="single"/>
              <w:lang w:eastAsia="en-US"/>
            </w:rPr>
            <w:t>2</w:t>
          </w:r>
          <w:r w:rsidR="004C19C8" w:rsidRPr="00E15D46">
            <w:rPr>
              <w:rFonts w:ascii="Times New Roman" w:eastAsia="Calibri" w:hAnsi="Times New Roman" w:cs="Times New Roman"/>
              <w:b/>
              <w:sz w:val="28"/>
              <w:szCs w:val="28"/>
              <w:u w:val="single"/>
              <w:lang w:eastAsia="en-US"/>
            </w:rPr>
            <w:t>3</w:t>
          </w:r>
          <w:r w:rsidRPr="00214016">
            <w:rPr>
              <w:rFonts w:ascii="Times New Roman" w:eastAsia="Calibri" w:hAnsi="Times New Roman" w:cs="Times New Roman"/>
              <w:b/>
              <w:sz w:val="28"/>
              <w:szCs w:val="28"/>
              <w:lang w:eastAsia="en-US"/>
            </w:rPr>
            <w:t xml:space="preserve"> учебный год</w:t>
          </w:r>
        </w:p>
        <w:p w:rsidR="00332C07" w:rsidRDefault="00332C07" w:rsidP="00332C07">
          <w:pPr>
            <w:spacing w:line="240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332C07" w:rsidRDefault="00332C07" w:rsidP="00332C07">
          <w:pPr>
            <w:spacing w:line="240" w:lineRule="auto"/>
            <w:jc w:val="center"/>
            <w:rPr>
              <w:rFonts w:ascii="Times New Roman" w:hAnsi="Times New Roman" w:cs="Times New Roman"/>
              <w:sz w:val="32"/>
              <w:szCs w:val="32"/>
            </w:rPr>
          </w:pPr>
        </w:p>
        <w:p w:rsidR="00332C07" w:rsidRPr="00CC77D6" w:rsidRDefault="00332C07" w:rsidP="00332C07">
          <w:pPr>
            <w:spacing w:line="240" w:lineRule="auto"/>
            <w:jc w:val="center"/>
            <w:rPr>
              <w:rFonts w:ascii="Times New Roman" w:hAnsi="Times New Roman" w:cs="Times New Roman"/>
              <w:sz w:val="28"/>
              <w:szCs w:val="28"/>
            </w:rPr>
          </w:pPr>
          <w:r w:rsidRPr="00CC77D6">
            <w:rPr>
              <w:rFonts w:ascii="Times New Roman" w:hAnsi="Times New Roman" w:cs="Times New Roman"/>
              <w:sz w:val="28"/>
              <w:szCs w:val="28"/>
            </w:rPr>
            <w:t>Пояснительная записка</w:t>
          </w:r>
        </w:p>
        <w:p w:rsidR="00E15D46" w:rsidRPr="00CC77D6" w:rsidRDefault="00E15D46" w:rsidP="00E15D46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C77D6">
            <w:rPr>
              <w:rFonts w:ascii="Times New Roman" w:hAnsi="Times New Roman" w:cs="Times New Roman"/>
              <w:sz w:val="24"/>
              <w:szCs w:val="24"/>
            </w:rPr>
            <w:t>Данная рабочая программа для 2-го класса разработана на основе следующих нормативных документов и методических рекомендаций:</w:t>
          </w:r>
        </w:p>
        <w:p w:rsidR="00E15D46" w:rsidRPr="00CC77D6" w:rsidRDefault="00E15D46" w:rsidP="00E15D46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proofErr w:type="gramStart"/>
          <w:r w:rsidRPr="00CC77D6">
            <w:rPr>
              <w:rFonts w:ascii="Times New Roman" w:hAnsi="Times New Roman" w:cs="Times New Roman"/>
              <w:sz w:val="24"/>
              <w:szCs w:val="24"/>
            </w:rPr>
            <w:t>• Федерального образовательного стандарта начального общего образования (Приказ Министерства образования и науки Российской Федерации №373, от 6 октября 2009г.</w:t>
          </w:r>
          <w:proofErr w:type="gramEnd"/>
          <w:r w:rsidRPr="00CC77D6">
            <w:rPr>
              <w:rFonts w:ascii="Times New Roman" w:hAnsi="Times New Roman" w:cs="Times New Roman"/>
              <w:sz w:val="24"/>
              <w:szCs w:val="24"/>
            </w:rPr>
            <w:t xml:space="preserve"> </w:t>
          </w:r>
          <w:proofErr w:type="gramStart"/>
          <w:r w:rsidRPr="00CC77D6">
            <w:rPr>
              <w:rFonts w:ascii="Times New Roman" w:hAnsi="Times New Roman" w:cs="Times New Roman"/>
              <w:sz w:val="24"/>
              <w:szCs w:val="24"/>
            </w:rPr>
            <w:t>«Об утверждении и введении в действие федерального государственного образовательного стандарта начального общего образования»);</w:t>
          </w:r>
          <w:proofErr w:type="gramEnd"/>
        </w:p>
        <w:p w:rsidR="00E15D46" w:rsidRPr="00CC77D6" w:rsidRDefault="00E15D46" w:rsidP="00E15D46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C77D6">
            <w:rPr>
              <w:rFonts w:ascii="Times New Roman" w:hAnsi="Times New Roman" w:cs="Times New Roman"/>
              <w:sz w:val="24"/>
              <w:szCs w:val="24"/>
            </w:rPr>
            <w:t>• Концепции фундаментального ядра содержания общего образования;</w:t>
          </w:r>
        </w:p>
        <w:p w:rsidR="00E15D46" w:rsidRPr="00CC77D6" w:rsidRDefault="00E15D46" w:rsidP="00E15D46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C77D6">
            <w:rPr>
              <w:rFonts w:ascii="Times New Roman" w:hAnsi="Times New Roman" w:cs="Times New Roman"/>
              <w:sz w:val="24"/>
              <w:szCs w:val="24"/>
            </w:rPr>
            <w:t>• Концепции духовно-нравственного развития и воспитания личности гражданина России;</w:t>
          </w:r>
        </w:p>
        <w:p w:rsidR="00E15D46" w:rsidRPr="00CC77D6" w:rsidRDefault="00E15D46" w:rsidP="00E15D46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C77D6">
            <w:rPr>
              <w:rFonts w:ascii="Times New Roman" w:hAnsi="Times New Roman" w:cs="Times New Roman"/>
              <w:sz w:val="24"/>
              <w:szCs w:val="24"/>
            </w:rPr>
            <w:t>• Планируемых результатов начального общего образования;</w:t>
          </w:r>
        </w:p>
        <w:p w:rsidR="00E15D46" w:rsidRPr="00CC77D6" w:rsidRDefault="00E15D46" w:rsidP="00E15D46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C77D6">
            <w:rPr>
              <w:rFonts w:ascii="Times New Roman" w:hAnsi="Times New Roman" w:cs="Times New Roman"/>
              <w:sz w:val="24"/>
              <w:szCs w:val="24"/>
            </w:rPr>
            <w:t>• Федерального перечня учебников, рекомендованных Министерством просвещения Российской Федерации к использованию в образовательном процессе в общеобразовательных учреждениях, на 2022-2023 учебный год (Приказ Министерства просвещения Российской Федерации от 20.05.2020 № 254 . 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образования»;</w:t>
          </w:r>
        </w:p>
        <w:p w:rsidR="00E15D46" w:rsidRPr="00E15D46" w:rsidRDefault="00E15D46" w:rsidP="00E15D46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C77D6">
            <w:rPr>
              <w:rFonts w:ascii="Times New Roman" w:hAnsi="Times New Roman" w:cs="Times New Roman"/>
              <w:sz w:val="24"/>
              <w:szCs w:val="24"/>
            </w:rPr>
            <w:t>• Примерных программ начального общего образования по учебным предметам федерального базисного учебного плана;</w:t>
          </w:r>
        </w:p>
        <w:p w:rsidR="007E00E6" w:rsidRDefault="007240E8" w:rsidP="007E00E6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 w:rsidRPr="007240E8">
            <w:rPr>
              <w:rFonts w:ascii="Times New Roman" w:hAnsi="Times New Roman" w:cs="Times New Roman"/>
              <w:sz w:val="24"/>
              <w:szCs w:val="24"/>
            </w:rPr>
            <w:t xml:space="preserve">• Примерной </w:t>
          </w:r>
          <w:r>
            <w:rPr>
              <w:rFonts w:ascii="Times New Roman" w:eastAsia="Times New Roman" w:hAnsi="Times New Roman" w:cs="Times New Roman"/>
              <w:spacing w:val="-9"/>
              <w:sz w:val="24"/>
              <w:szCs w:val="24"/>
            </w:rPr>
            <w:t>Рабочей программы</w:t>
          </w:r>
          <w:r w:rsidR="007E00E6">
            <w:rPr>
              <w:rFonts w:ascii="Times New Roman" w:eastAsia="Times New Roman" w:hAnsi="Times New Roman" w:cs="Times New Roman"/>
              <w:spacing w:val="-9"/>
              <w:sz w:val="24"/>
              <w:szCs w:val="24"/>
            </w:rPr>
            <w:t xml:space="preserve">. Физическая культура. Начальные классы. Под ред. </w:t>
          </w:r>
          <w:r w:rsidR="007E00E6">
            <w:rPr>
              <w:rFonts w:ascii="Times New Roman" w:eastAsia="Times New Roman" w:hAnsi="Times New Roman" w:cs="Times New Roman"/>
              <w:sz w:val="24"/>
              <w:szCs w:val="24"/>
            </w:rPr>
            <w:t>А. П. Матвеева. М.: Просвещение.</w:t>
          </w:r>
        </w:p>
        <w:p w:rsidR="00E15D46" w:rsidRPr="00E15D46" w:rsidRDefault="007E00E6" w:rsidP="007E00E6">
          <w:pPr>
            <w:jc w:val="both"/>
            <w:rPr>
              <w:rFonts w:ascii="Times New Roman" w:hAnsi="Times New Roman" w:cs="Times New Roman"/>
              <w:color w:val="FF0000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z w:val="24"/>
              <w:szCs w:val="24"/>
            </w:rPr>
            <w:t xml:space="preserve"> 2011 г.</w:t>
          </w:r>
        </w:p>
        <w:p w:rsidR="00E15D46" w:rsidRPr="00E15D46" w:rsidRDefault="00E15D46" w:rsidP="00E15D46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E15D46">
            <w:rPr>
              <w:rFonts w:ascii="Times New Roman" w:hAnsi="Times New Roman" w:cs="Times New Roman"/>
              <w:sz w:val="24"/>
              <w:szCs w:val="24"/>
            </w:rPr>
            <w:t>• ООП НОО ЧНОУ «Школа «Дашенька»</w:t>
          </w:r>
        </w:p>
        <w:p w:rsidR="007240E8" w:rsidRDefault="007240E8" w:rsidP="007240E8">
          <w:pPr>
            <w:spacing w:after="0" w:line="240" w:lineRule="auto"/>
            <w:rPr>
              <w:rFonts w:ascii="Times New Roman" w:eastAsia="Times New Roman" w:hAnsi="Times New Roman" w:cs="Times New Roman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pacing w:val="-7"/>
              <w:sz w:val="24"/>
              <w:szCs w:val="24"/>
            </w:rPr>
            <w:t xml:space="preserve">Матвеев А. П. « Физическая культура». 2 класс. М.: Просвещение. </w:t>
          </w:r>
          <w:r>
            <w:rPr>
              <w:rFonts w:ascii="Times New Roman" w:eastAsia="Times New Roman" w:hAnsi="Times New Roman" w:cs="Times New Roman"/>
              <w:sz w:val="24"/>
              <w:szCs w:val="24"/>
            </w:rPr>
            <w:t>2018 г.</w:t>
          </w:r>
        </w:p>
        <w:p w:rsidR="007240E8" w:rsidRDefault="007240E8" w:rsidP="007240E8">
          <w:pPr>
            <w:spacing w:after="0" w:line="240" w:lineRule="auto"/>
            <w:rPr>
              <w:rFonts w:ascii="Times New Roman" w:eastAsia="Times New Roman" w:hAnsi="Times New Roman" w:cs="Times New Roman"/>
              <w:spacing w:val="-7"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spacing w:val="-7"/>
              <w:sz w:val="24"/>
              <w:szCs w:val="24"/>
            </w:rPr>
            <w:t>Лях В.И. «Физическая культура» 1-4 класс М. Просвещение.2011 г.</w:t>
          </w:r>
        </w:p>
        <w:p w:rsidR="007240E8" w:rsidRDefault="007240E8" w:rsidP="00E15D46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</w:p>
        <w:p w:rsidR="00E15D46" w:rsidRPr="00CC77D6" w:rsidRDefault="00E15D46" w:rsidP="00E15D46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C77D6">
            <w:rPr>
              <w:rFonts w:ascii="Times New Roman" w:hAnsi="Times New Roman" w:cs="Times New Roman"/>
              <w:sz w:val="24"/>
              <w:szCs w:val="24"/>
            </w:rPr>
            <w:t xml:space="preserve">Курс рассчитан на </w:t>
          </w:r>
          <w:r w:rsidR="00CC77D6" w:rsidRPr="00CC77D6">
            <w:rPr>
              <w:rFonts w:ascii="Times New Roman" w:hAnsi="Times New Roman" w:cs="Times New Roman"/>
              <w:sz w:val="24"/>
              <w:szCs w:val="24"/>
            </w:rPr>
            <w:t>3</w:t>
          </w:r>
          <w:r w:rsidRPr="00CC77D6">
            <w:rPr>
              <w:rFonts w:ascii="Times New Roman" w:hAnsi="Times New Roman" w:cs="Times New Roman"/>
              <w:sz w:val="24"/>
              <w:szCs w:val="24"/>
            </w:rPr>
            <w:t xml:space="preserve"> часа в неделю, всего </w:t>
          </w:r>
          <w:r w:rsidR="00CC77D6" w:rsidRPr="00CC77D6">
            <w:rPr>
              <w:rFonts w:ascii="Times New Roman" w:hAnsi="Times New Roman" w:cs="Times New Roman"/>
              <w:sz w:val="24"/>
              <w:szCs w:val="24"/>
            </w:rPr>
            <w:t>99</w:t>
          </w:r>
          <w:r w:rsidRPr="00CC77D6">
            <w:rPr>
              <w:rFonts w:ascii="Times New Roman" w:hAnsi="Times New Roman" w:cs="Times New Roman"/>
              <w:sz w:val="24"/>
              <w:szCs w:val="24"/>
            </w:rPr>
            <w:t xml:space="preserve"> часов в год. </w:t>
          </w:r>
          <w:r w:rsidRPr="007240E8">
            <w:rPr>
              <w:rFonts w:ascii="Times New Roman" w:hAnsi="Times New Roman" w:cs="Times New Roman"/>
              <w:sz w:val="24"/>
              <w:szCs w:val="24"/>
            </w:rPr>
            <w:t xml:space="preserve">В связи с выпадением учебных дней на праздничные дни (04.11, 05.11, 07.03, 08.03, 02.05, 03.05, 09.05, 10.05) , при условии рабочих суббот 13.11, 05.02, 05.03, 26.03, </w:t>
          </w:r>
          <w:r w:rsidRPr="00CC77D6">
            <w:rPr>
              <w:rFonts w:ascii="Times New Roman" w:hAnsi="Times New Roman" w:cs="Times New Roman"/>
              <w:sz w:val="24"/>
              <w:szCs w:val="24"/>
            </w:rPr>
            <w:t xml:space="preserve">рабочая программа будет реализована и освоена учащимися в полном объеме за </w:t>
          </w:r>
          <w:r w:rsidR="00CC77D6">
            <w:rPr>
              <w:rFonts w:ascii="Times New Roman" w:hAnsi="Times New Roman" w:cs="Times New Roman"/>
              <w:sz w:val="24"/>
              <w:szCs w:val="24"/>
            </w:rPr>
            <w:t>96</w:t>
          </w:r>
          <w:r w:rsidRPr="00CC77D6">
            <w:rPr>
              <w:rFonts w:ascii="Times New Roman" w:hAnsi="Times New Roman" w:cs="Times New Roman"/>
              <w:sz w:val="24"/>
              <w:szCs w:val="24"/>
            </w:rPr>
            <w:t xml:space="preserve"> час</w:t>
          </w:r>
          <w:r w:rsidR="00CC77D6">
            <w:rPr>
              <w:rFonts w:ascii="Times New Roman" w:hAnsi="Times New Roman" w:cs="Times New Roman"/>
              <w:sz w:val="24"/>
              <w:szCs w:val="24"/>
            </w:rPr>
            <w:t>ов.</w:t>
          </w:r>
          <w:bookmarkStart w:id="0" w:name="_GoBack"/>
          <w:bookmarkEnd w:id="0"/>
        </w:p>
        <w:p w:rsidR="00332C07" w:rsidRPr="00CC77D6" w:rsidRDefault="00332C07" w:rsidP="00CC77D6">
          <w:pPr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CC77D6">
            <w:rPr>
              <w:rFonts w:ascii="Times New Roman" w:hAnsi="Times New Roman"/>
              <w:sz w:val="24"/>
              <w:szCs w:val="24"/>
            </w:rPr>
            <w:lastRenderedPageBreak/>
            <w:t xml:space="preserve">Темы, ориентированные на достижение требований обязательного минимума содержания государственных образовательных программ, не исключены. </w:t>
          </w:r>
          <w:r w:rsidRPr="00332C07">
            <w:rPr>
              <w:rFonts w:ascii="Times New Roman" w:hAnsi="Times New Roman"/>
              <w:sz w:val="24"/>
              <w:szCs w:val="24"/>
            </w:rPr>
            <w:t>В  результате  коррекции  количество  часов  на  прохождение  программы  по  предмету  физическая культура</w:t>
          </w:r>
          <w:r w:rsidR="00A10C92">
            <w:rPr>
              <w:rFonts w:ascii="Times New Roman" w:hAnsi="Times New Roman"/>
              <w:sz w:val="24"/>
              <w:szCs w:val="24"/>
            </w:rPr>
            <w:t xml:space="preserve">  за  2022-2023</w:t>
          </w:r>
          <w:r w:rsidRPr="00332C07">
            <w:rPr>
              <w:rFonts w:ascii="Times New Roman" w:hAnsi="Times New Roman"/>
              <w:sz w:val="24"/>
              <w:szCs w:val="24"/>
            </w:rPr>
            <w:t xml:space="preserve"> учебный  год  уменьшается,  но  при этом обеспечивается  полное выполнение программы,  включая  выполнение  ее практической</w:t>
          </w:r>
          <w:r w:rsidRPr="00FC1929">
            <w:rPr>
              <w:rFonts w:ascii="Times New Roman" w:hAnsi="Times New Roman"/>
              <w:sz w:val="24"/>
              <w:szCs w:val="24"/>
            </w:rPr>
            <w:t xml:space="preserve">  части  в  полном  объеме.</w:t>
          </w:r>
        </w:p>
      </w:sdtContent>
    </w:sdt>
    <w:p w:rsidR="00F155E3" w:rsidRPr="009D4558" w:rsidRDefault="00D91E89" w:rsidP="00F155E3">
      <w:pPr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F155E3" w:rsidRPr="009D45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                                                   Планируемые  результаты освоения учебного предмета</w:t>
      </w:r>
      <w:proofErr w:type="gramStart"/>
      <w:r w:rsidR="00F155E3" w:rsidRPr="009D4558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:</w:t>
      </w:r>
      <w:proofErr w:type="gramEnd"/>
    </w:p>
    <w:p w:rsidR="00F155E3" w:rsidRDefault="00F155E3" w:rsidP="00F155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Личностные</w:t>
      </w:r>
      <w:r w:rsidRPr="00933C87">
        <w:rPr>
          <w:rFonts w:ascii="Arial" w:hAnsi="Arial" w:cs="Arial"/>
          <w:b/>
        </w:rPr>
        <w:t xml:space="preserve"> результаты:</w:t>
      </w:r>
    </w:p>
    <w:p w:rsidR="00F155E3" w:rsidRPr="004D5B84" w:rsidRDefault="00F155E3" w:rsidP="00F155E3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40A">
        <w:rPr>
          <w:rFonts w:ascii="Times New Roman" w:hAnsi="Times New Roman" w:cs="Times New Roman"/>
          <w:sz w:val="24"/>
          <w:szCs w:val="24"/>
        </w:rPr>
        <w:t xml:space="preserve">       </w:t>
      </w:r>
      <w:r w:rsidRPr="00C1240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C1240A">
        <w:rPr>
          <w:rFonts w:ascii="Times New Roman" w:hAnsi="Times New Roman" w:cs="Times New Roman"/>
          <w:sz w:val="24"/>
          <w:szCs w:val="24"/>
        </w:rPr>
        <w:t xml:space="preserve">  </w:t>
      </w:r>
      <w:r w:rsidRPr="004D5B84">
        <w:rPr>
          <w:rFonts w:ascii="Times New Roman" w:hAnsi="Times New Roman" w:cs="Times New Roman"/>
          <w:i/>
          <w:sz w:val="24"/>
          <w:szCs w:val="24"/>
        </w:rPr>
        <w:t>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принадлежности; формирование ценностей многонационального российского общества; становление гуманистических и демократических ценностных ориентаций;</w:t>
      </w:r>
    </w:p>
    <w:p w:rsidR="00F155E3" w:rsidRPr="004D5B84" w:rsidRDefault="00F155E3" w:rsidP="00F155E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D5B84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Pr="004D5B84">
        <w:rPr>
          <w:rFonts w:ascii="Times New Roman" w:hAnsi="Times New Roman" w:cs="Times New Roman"/>
          <w:b/>
          <w:i/>
          <w:sz w:val="24"/>
          <w:szCs w:val="24"/>
        </w:rPr>
        <w:t xml:space="preserve"> . </w:t>
      </w:r>
      <w:r w:rsidRPr="004D5B84">
        <w:rPr>
          <w:rFonts w:ascii="Times New Roman" w:hAnsi="Times New Roman" w:cs="Times New Roman"/>
          <w:i/>
          <w:sz w:val="24"/>
          <w:szCs w:val="24"/>
        </w:rPr>
        <w:t xml:space="preserve">  Формирование уважительного отношения к иному мнению, истории и культуре других народов;</w:t>
      </w:r>
    </w:p>
    <w:p w:rsidR="00F155E3" w:rsidRPr="004D5B84" w:rsidRDefault="00F155E3" w:rsidP="00F155E3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4D5B84">
        <w:rPr>
          <w:rFonts w:ascii="Times New Roman" w:hAnsi="Times New Roman" w:cs="Times New Roman"/>
          <w:i/>
          <w:sz w:val="24"/>
          <w:szCs w:val="24"/>
        </w:rPr>
        <w:t xml:space="preserve">       </w:t>
      </w:r>
      <w:r w:rsidRPr="004D5B84">
        <w:rPr>
          <w:rFonts w:ascii="Times New Roman" w:hAnsi="Times New Roman" w:cs="Times New Roman"/>
          <w:b/>
          <w:i/>
          <w:sz w:val="24"/>
          <w:szCs w:val="24"/>
        </w:rPr>
        <w:t xml:space="preserve">.   </w:t>
      </w:r>
      <w:r w:rsidRPr="004D5B84">
        <w:rPr>
          <w:rFonts w:ascii="Times New Roman" w:hAnsi="Times New Roman" w:cs="Times New Roman"/>
          <w:i/>
          <w:sz w:val="24"/>
          <w:szCs w:val="24"/>
        </w:rPr>
        <w:t>Принятие и</w:t>
      </w:r>
      <w:r w:rsidRPr="004D5B8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4D5B84">
        <w:rPr>
          <w:rFonts w:ascii="Times New Roman" w:hAnsi="Times New Roman" w:cs="Times New Roman"/>
          <w:i/>
          <w:sz w:val="24"/>
          <w:szCs w:val="24"/>
        </w:rPr>
        <w:t>освоение социальной роли учащегося, развитие мотивов учебной деятельности и формирование смысла учения;</w:t>
      </w:r>
    </w:p>
    <w:p w:rsidR="00F155E3" w:rsidRDefault="00F155E3" w:rsidP="00F155E3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8619C">
        <w:rPr>
          <w:rFonts w:ascii="Times New Roman" w:hAnsi="Times New Roman" w:cs="Times New Roman"/>
          <w:sz w:val="24"/>
          <w:szCs w:val="24"/>
        </w:rPr>
        <w:t>Развитие самостоятельности и личной ответственности за свои поступки, в том числе в информационной деятельности, на основе представлений о нравственных нормах, социальной справедливости и свободе;</w:t>
      </w:r>
    </w:p>
    <w:p w:rsidR="00F155E3" w:rsidRPr="00E8619C" w:rsidRDefault="00F155E3" w:rsidP="00F155E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E8619C">
        <w:rPr>
          <w:rFonts w:ascii="Times New Roman" w:hAnsi="Times New Roman" w:cs="Times New Roman"/>
          <w:sz w:val="24"/>
          <w:szCs w:val="24"/>
        </w:rPr>
        <w:t>Развитие этических чувств, доброжелательности и эмоционально-нравственной отзывчивости, сопереживания чувствам других людей;</w:t>
      </w:r>
    </w:p>
    <w:p w:rsidR="00F155E3" w:rsidRDefault="00F155E3" w:rsidP="00F155E3">
      <w:pPr>
        <w:jc w:val="both"/>
        <w:rPr>
          <w:rFonts w:ascii="Arial" w:eastAsia="Calibri" w:hAnsi="Arial" w:cs="Arial"/>
          <w:color w:val="444444"/>
          <w:sz w:val="23"/>
          <w:szCs w:val="23"/>
          <w:lang w:eastAsia="en-US"/>
        </w:rPr>
      </w:pPr>
      <w:r>
        <w:rPr>
          <w:rFonts w:ascii="Arial" w:eastAsia="Calibri" w:hAnsi="Arial" w:cs="Arial"/>
          <w:color w:val="444444"/>
          <w:sz w:val="23"/>
          <w:szCs w:val="23"/>
          <w:lang w:eastAsia="en-US"/>
        </w:rPr>
        <w:t xml:space="preserve">       </w:t>
      </w:r>
      <w:r w:rsidRPr="00C1240A">
        <w:rPr>
          <w:rFonts w:ascii="Times New Roman" w:hAnsi="Times New Roman" w:cs="Times New Roman"/>
          <w:b/>
          <w:sz w:val="24"/>
          <w:szCs w:val="24"/>
        </w:rPr>
        <w:t xml:space="preserve">.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C87">
        <w:rPr>
          <w:rFonts w:ascii="Times New Roman" w:hAnsi="Times New Roman" w:cs="Times New Roman"/>
          <w:sz w:val="24"/>
          <w:szCs w:val="24"/>
        </w:rPr>
        <w:t xml:space="preserve">Развитие навыков сотрудничества </w:t>
      </w:r>
      <w:proofErr w:type="gramStart"/>
      <w:r w:rsidRPr="00933C87">
        <w:rPr>
          <w:rFonts w:ascii="Times New Roman" w:hAnsi="Times New Roman" w:cs="Times New Roman"/>
          <w:sz w:val="24"/>
          <w:szCs w:val="24"/>
        </w:rPr>
        <w:t>со</w:t>
      </w:r>
      <w:proofErr w:type="gramEnd"/>
      <w:r w:rsidRPr="00933C87">
        <w:rPr>
          <w:rFonts w:ascii="Times New Roman" w:hAnsi="Times New Roman" w:cs="Times New Roman"/>
          <w:sz w:val="24"/>
          <w:szCs w:val="24"/>
        </w:rPr>
        <w:t xml:space="preserve"> взрослыми и сверстниками в разных социальных ситуациях, умения не создавать конфликтов и находить выходы из спорных ситуаций;</w:t>
      </w:r>
      <w:r w:rsidRPr="00933C87">
        <w:rPr>
          <w:rFonts w:ascii="Arial" w:eastAsia="Calibri" w:hAnsi="Arial" w:cs="Arial"/>
          <w:color w:val="444444"/>
          <w:sz w:val="23"/>
          <w:szCs w:val="23"/>
          <w:lang w:eastAsia="en-US"/>
        </w:rPr>
        <w:t xml:space="preserve"> </w:t>
      </w:r>
    </w:p>
    <w:p w:rsidR="00F155E3" w:rsidRDefault="00F155E3" w:rsidP="00F15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Calibri" w:hAnsi="Arial" w:cs="Arial"/>
          <w:color w:val="444444"/>
          <w:sz w:val="23"/>
          <w:szCs w:val="23"/>
          <w:lang w:eastAsia="en-US"/>
        </w:rPr>
        <w:t xml:space="preserve">  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33C87">
        <w:rPr>
          <w:rFonts w:ascii="Times New Roman" w:hAnsi="Times New Roman" w:cs="Times New Roman"/>
          <w:sz w:val="24"/>
          <w:szCs w:val="24"/>
        </w:rPr>
        <w:t>Формирование установки на безопасный, здоровый образ жизни,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33C87">
        <w:rPr>
          <w:rFonts w:ascii="Times New Roman" w:hAnsi="Times New Roman" w:cs="Times New Roman"/>
          <w:sz w:val="24"/>
          <w:szCs w:val="24"/>
        </w:rPr>
        <w:t>наличие мотивации к творческому труду, работе на результат, бережному отношению к материальным и духовным ценностям.</w:t>
      </w:r>
    </w:p>
    <w:p w:rsidR="00F155E3" w:rsidRDefault="00F155E3" w:rsidP="00F155E3">
      <w:pPr>
        <w:jc w:val="both"/>
        <w:rPr>
          <w:rFonts w:ascii="Arial" w:hAnsi="Arial" w:cs="Arial"/>
          <w:b/>
        </w:rPr>
      </w:pPr>
      <w:proofErr w:type="spellStart"/>
      <w:r w:rsidRPr="00933C87">
        <w:rPr>
          <w:rFonts w:ascii="Arial" w:hAnsi="Arial" w:cs="Arial"/>
          <w:b/>
        </w:rPr>
        <w:t>Метапредметные</w:t>
      </w:r>
      <w:proofErr w:type="spellEnd"/>
      <w:r w:rsidRPr="00933C87">
        <w:rPr>
          <w:rFonts w:ascii="Arial" w:hAnsi="Arial" w:cs="Arial"/>
          <w:b/>
        </w:rPr>
        <w:t xml:space="preserve"> результаты:</w:t>
      </w:r>
    </w:p>
    <w:p w:rsidR="00F155E3" w:rsidRPr="00963490" w:rsidRDefault="00F155E3" w:rsidP="00F15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eastAsia="Calibri" w:hAnsi="Arial" w:cs="Arial"/>
          <w:b/>
          <w:color w:val="444444"/>
          <w:lang w:eastAsia="en-US"/>
        </w:rPr>
        <w:t xml:space="preserve"> 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3490">
        <w:rPr>
          <w:rFonts w:ascii="Times New Roman" w:hAnsi="Times New Roman" w:cs="Times New Roman"/>
          <w:sz w:val="24"/>
          <w:szCs w:val="24"/>
        </w:rPr>
        <w:t>Освоение способов решения проблем творческого и поискового характера;</w:t>
      </w:r>
    </w:p>
    <w:p w:rsidR="00F155E3" w:rsidRPr="00933C87" w:rsidRDefault="00F155E3" w:rsidP="00F1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342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33C87">
        <w:rPr>
          <w:rFonts w:ascii="Times New Roman" w:hAnsi="Times New Roman" w:cs="Times New Roman"/>
          <w:sz w:val="24"/>
          <w:szCs w:val="24"/>
        </w:rPr>
        <w:t>Формирование умения планировать, контролировать и оценивать учебные действия в соответствии с поставленной задачей и условиями её реализации; определять наиболее эффективные способы достижения результата;</w:t>
      </w:r>
    </w:p>
    <w:p w:rsidR="00F155E3" w:rsidRDefault="00F155E3" w:rsidP="00F1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33C87">
        <w:rPr>
          <w:rFonts w:ascii="Times New Roman" w:hAnsi="Times New Roman" w:cs="Times New Roman"/>
          <w:sz w:val="24"/>
          <w:szCs w:val="24"/>
        </w:rPr>
        <w:t>Формирование умения</w:t>
      </w:r>
      <w:r>
        <w:rPr>
          <w:rFonts w:ascii="Times New Roman" w:hAnsi="Times New Roman" w:cs="Times New Roman"/>
          <w:sz w:val="24"/>
          <w:szCs w:val="24"/>
        </w:rPr>
        <w:t xml:space="preserve"> понимать причины успеха/неуспеха учебной деятельности и способности конструктивно действовать даже в ситуациях неуспеха;</w:t>
      </w:r>
    </w:p>
    <w:p w:rsidR="00F155E3" w:rsidRDefault="00F155E3" w:rsidP="00F1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40EC">
        <w:rPr>
          <w:rFonts w:ascii="Times New Roman" w:hAnsi="Times New Roman" w:cs="Times New Roman"/>
          <w:sz w:val="24"/>
          <w:szCs w:val="24"/>
        </w:rPr>
        <w:t>Готовность слушать собеседника и вести диалог; готовность признавать возможность существования различных точек зрения и права каждого иметь свою; излагать своё мнение и аргументировать свою точку зрения и оценку событий;</w:t>
      </w:r>
    </w:p>
    <w:p w:rsidR="00F155E3" w:rsidRDefault="00F155E3" w:rsidP="00F1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40EC">
        <w:rPr>
          <w:rFonts w:ascii="Times New Roman" w:hAnsi="Times New Roman" w:cs="Times New Roman"/>
          <w:sz w:val="24"/>
          <w:szCs w:val="24"/>
        </w:rPr>
        <w:t>Определение общей цели и путей её достижения; умение договариваться о распределении функций и ролей в совместной деятельности; адекватно оценивать собственное поведение и поведение окружающих;</w:t>
      </w:r>
    </w:p>
    <w:p w:rsidR="00F155E3" w:rsidRDefault="00F155E3" w:rsidP="00F1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1740EC">
        <w:rPr>
          <w:rFonts w:ascii="Times New Roman" w:hAnsi="Times New Roman" w:cs="Times New Roman"/>
          <w:sz w:val="24"/>
          <w:szCs w:val="24"/>
        </w:rPr>
        <w:t>Готовность конструктивно разрешать конфликты посредством учета интересов сторон и сотрудничества;</w:t>
      </w:r>
    </w:p>
    <w:p w:rsidR="00F155E3" w:rsidRDefault="00F155E3" w:rsidP="00F155E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155E3" w:rsidRDefault="00F155E3" w:rsidP="00F155E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П</w:t>
      </w:r>
      <w:r w:rsidRPr="00933C87">
        <w:rPr>
          <w:rFonts w:ascii="Arial" w:hAnsi="Arial" w:cs="Arial"/>
          <w:b/>
        </w:rPr>
        <w:t>редметные результаты:</w:t>
      </w:r>
    </w:p>
    <w:p w:rsidR="00F155E3" w:rsidRDefault="00F155E3" w:rsidP="00F155E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</w:rPr>
        <w:lastRenderedPageBreak/>
        <w:t xml:space="preserve"> 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963490">
        <w:rPr>
          <w:rFonts w:ascii="Times New Roman" w:hAnsi="Times New Roman" w:cs="Times New Roman"/>
          <w:sz w:val="24"/>
          <w:szCs w:val="24"/>
        </w:rPr>
        <w:t>Формирование первоначальных представлений о значении физической культуры для</w:t>
      </w:r>
      <w:r w:rsidR="007106FE">
        <w:rPr>
          <w:rFonts w:ascii="Times New Roman" w:hAnsi="Times New Roman" w:cs="Times New Roman"/>
          <w:sz w:val="24"/>
          <w:szCs w:val="24"/>
        </w:rPr>
        <w:t xml:space="preserve"> укрепления здоровья человека (</w:t>
      </w:r>
      <w:r w:rsidRPr="00963490">
        <w:rPr>
          <w:rFonts w:ascii="Times New Roman" w:hAnsi="Times New Roman" w:cs="Times New Roman"/>
          <w:sz w:val="24"/>
          <w:szCs w:val="24"/>
        </w:rPr>
        <w:t>физического, социального и психологического), о её позитивном</w:t>
      </w:r>
      <w:r w:rsidR="00E15D46">
        <w:rPr>
          <w:rFonts w:ascii="Times New Roman" w:hAnsi="Times New Roman" w:cs="Times New Roman"/>
          <w:sz w:val="24"/>
          <w:szCs w:val="24"/>
        </w:rPr>
        <w:t xml:space="preserve"> влиянии на развитие человека (</w:t>
      </w:r>
      <w:r w:rsidRPr="00963490">
        <w:rPr>
          <w:rFonts w:ascii="Times New Roman" w:hAnsi="Times New Roman" w:cs="Times New Roman"/>
          <w:sz w:val="24"/>
          <w:szCs w:val="24"/>
        </w:rPr>
        <w:t>физическое, интеллектуальное, эмоциональное, социальное), о физической культуре и здоровье как факторах успешной учёбы и социализации;</w:t>
      </w:r>
    </w:p>
    <w:p w:rsidR="00F155E3" w:rsidRDefault="00F155E3" w:rsidP="00F155E3">
      <w:pPr>
        <w:jc w:val="both"/>
        <w:rPr>
          <w:rFonts w:ascii="Arial" w:hAnsi="Arial" w:cs="Arial"/>
          <w:b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C1240A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Pr="00963490">
        <w:rPr>
          <w:rFonts w:ascii="Times New Roman" w:hAnsi="Times New Roman" w:cs="Times New Roman"/>
          <w:sz w:val="24"/>
          <w:szCs w:val="24"/>
        </w:rPr>
        <w:t xml:space="preserve">Овладение умениями организовывать </w:t>
      </w:r>
      <w:proofErr w:type="spellStart"/>
      <w:r w:rsidRPr="00963490">
        <w:rPr>
          <w:rFonts w:ascii="Times New Roman" w:hAnsi="Times New Roman" w:cs="Times New Roman"/>
          <w:sz w:val="24"/>
          <w:szCs w:val="24"/>
        </w:rPr>
        <w:t>здоровьесберегающую</w:t>
      </w:r>
      <w:proofErr w:type="spellEnd"/>
      <w:r w:rsidRPr="00963490">
        <w:rPr>
          <w:rFonts w:ascii="Times New Roman" w:hAnsi="Times New Roman" w:cs="Times New Roman"/>
          <w:sz w:val="24"/>
          <w:szCs w:val="24"/>
        </w:rPr>
        <w:t xml:space="preserve"> жизнедеятельность (режим дня, утренняя зарядка, оздоровительные мероприятия, подвижные игры и т.д.);</w:t>
      </w:r>
    </w:p>
    <w:p w:rsidR="00D622AF" w:rsidRDefault="00F155E3" w:rsidP="00F155E3">
      <w:pPr>
        <w:widowControl w:val="0"/>
        <w:spacing w:after="0"/>
        <w:rPr>
          <w:rFonts w:ascii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hAnsi="Times New Roman" w:cs="Times New Roman"/>
          <w:b/>
          <w:smallCaps/>
          <w:sz w:val="24"/>
          <w:szCs w:val="24"/>
        </w:rPr>
        <w:t xml:space="preserve">                                                                              </w:t>
      </w:r>
      <w:r w:rsidR="00D91E89">
        <w:rPr>
          <w:rFonts w:ascii="Times New Roman" w:hAnsi="Times New Roman" w:cs="Times New Roman"/>
          <w:b/>
          <w:smallCaps/>
          <w:sz w:val="24"/>
          <w:szCs w:val="24"/>
        </w:rPr>
        <w:t>МЕСТО УЧЕБНОГО ПРЕДМЕТА В УЧЕБНОМ ПЛАНЕ</w:t>
      </w:r>
    </w:p>
    <w:p w:rsidR="00D622AF" w:rsidRDefault="00D91E89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Рабочая программа составлена на основе ООП ЧНОУ «Школа «Дашенька». Предмет «Физическая культур</w:t>
      </w:r>
      <w:r w:rsidR="00BB36D9">
        <w:rPr>
          <w:rFonts w:ascii="Times New Roman" w:hAnsi="Times New Roman" w:cs="Times New Roman"/>
          <w:sz w:val="24"/>
          <w:szCs w:val="24"/>
        </w:rPr>
        <w:t xml:space="preserve">а» изучается в начальной школе </w:t>
      </w:r>
      <w:r>
        <w:rPr>
          <w:rFonts w:ascii="Times New Roman" w:hAnsi="Times New Roman" w:cs="Times New Roman"/>
          <w:sz w:val="24"/>
          <w:szCs w:val="24"/>
        </w:rPr>
        <w:t xml:space="preserve"> во 2 классе – </w:t>
      </w:r>
      <w:r w:rsidR="00BB36D9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ч. </w:t>
      </w:r>
    </w:p>
    <w:p w:rsidR="00D622AF" w:rsidRDefault="00D6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22AF" w:rsidRDefault="00F155E3" w:rsidP="00F155E3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</w:t>
      </w:r>
      <w:r w:rsidR="00D91E89">
        <w:rPr>
          <w:rFonts w:ascii="Times New Roman" w:hAnsi="Times New Roman" w:cs="Times New Roman"/>
          <w:b/>
          <w:bCs/>
          <w:sz w:val="24"/>
          <w:szCs w:val="24"/>
        </w:rPr>
        <w:t>СОДЕРЖАНИЕ УЧЕБНОГО ПРЕДМЕТА</w:t>
      </w:r>
    </w:p>
    <w:p w:rsidR="00D622AF" w:rsidRDefault="00D622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22AF" w:rsidRDefault="00D91E8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2 класс</w:t>
      </w:r>
    </w:p>
    <w:p w:rsidR="00D622AF" w:rsidRDefault="00D91E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Знания о физической культуре</w:t>
      </w:r>
    </w:p>
    <w:p w:rsidR="00D622AF" w:rsidRDefault="00D91E89">
      <w:pPr>
        <w:tabs>
          <w:tab w:val="left" w:pos="54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Возникновение первых спортивных соревнований. Появление мяча, упражнений и игр с мячом. История зарождения древних Олимпийских игр. Физические упражнения, их отличие от естественных движений. Основные физические качества: сила, быстрота, выносливость, гибкость, равновесие. Закаливание организма (обтирание).</w:t>
      </w:r>
    </w:p>
    <w:p w:rsidR="00492ED1" w:rsidRDefault="00492ED1" w:rsidP="00F155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622AF" w:rsidRPr="00F155E3" w:rsidRDefault="00D91E89" w:rsidP="00F155E3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Способы физкультурной деятельности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Оздоровительные занятия в режиме дня: комплексы утренней зарядки, физкультминутки. Подвижные игры во время прогулок: правила организации и проведения игр, выбор одежды и инвентаря. Комплексы упражнений для формирования правильной осанки и развития мышц туловища.</w:t>
      </w:r>
    </w:p>
    <w:p w:rsidR="00492ED1" w:rsidRDefault="00492ED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2AF" w:rsidRDefault="00D91E8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Физическое совершенствование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Гимнастика с основами акробатики</w:t>
      </w:r>
    </w:p>
    <w:p w:rsidR="00D622AF" w:rsidRDefault="00D91E89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Знать и выполнять организационные команды и</w:t>
      </w:r>
      <w:r>
        <w:rPr>
          <w:rFonts w:ascii="Times New Roman" w:hAnsi="Times New Roman" w:cs="Times New Roman"/>
          <w:sz w:val="24"/>
          <w:szCs w:val="24"/>
        </w:rPr>
        <w:t xml:space="preserve"> приемы: повороты кругом с разделением по команде «Кругом! Раз-два»; перестроение по двое в шеренге и колонне; передвижение в колонне с разной дистанцией и темпом, по «диагонали» и «</w:t>
      </w:r>
      <w:proofErr w:type="spellStart"/>
      <w:r>
        <w:rPr>
          <w:rFonts w:ascii="Times New Roman" w:hAnsi="Times New Roman" w:cs="Times New Roman"/>
          <w:sz w:val="24"/>
          <w:szCs w:val="24"/>
        </w:rPr>
        <w:t>противоходом</w:t>
      </w:r>
      <w:proofErr w:type="spellEnd"/>
      <w:r>
        <w:rPr>
          <w:rFonts w:ascii="Times New Roman" w:hAnsi="Times New Roman" w:cs="Times New Roman"/>
          <w:sz w:val="24"/>
          <w:szCs w:val="24"/>
        </w:rPr>
        <w:t>».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Акробатические упражнения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лежа на спине, стойка на лопатках (согнув и выпрямив ноги); кувырок вперед в группировке; из стойки на лопатках </w:t>
      </w:r>
      <w:proofErr w:type="spellStart"/>
      <w:r>
        <w:rPr>
          <w:rFonts w:ascii="Times New Roman" w:hAnsi="Times New Roman" w:cs="Times New Roman"/>
          <w:sz w:val="24"/>
          <w:szCs w:val="24"/>
        </w:rPr>
        <w:t>полупереворот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назад в стойку на коленях.</w:t>
      </w:r>
      <w:r w:rsidR="005F58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F58D0" w:rsidRPr="005F58D0">
        <w:rPr>
          <w:rFonts w:ascii="Times New Roman" w:hAnsi="Times New Roman" w:cs="Times New Roman"/>
          <w:bCs/>
          <w:sz w:val="24"/>
          <w:szCs w:val="24"/>
        </w:rPr>
        <w:t>Кувырок вперед.</w:t>
      </w:r>
      <w:r w:rsidR="005F58D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Гимнастические упражнения прикладного характера: танцевальные упражнения, упражнения на низкой перекладине — вис на согнутых руках, </w:t>
      </w:r>
      <w:proofErr w:type="gramStart"/>
      <w:r>
        <w:rPr>
          <w:rFonts w:ascii="Times New Roman" w:hAnsi="Times New Roman" w:cs="Times New Roman"/>
          <w:sz w:val="24"/>
          <w:szCs w:val="24"/>
        </w:rPr>
        <w:t>вис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 сперед</w:t>
      </w:r>
      <w:r w:rsidR="0049552D">
        <w:rPr>
          <w:rFonts w:ascii="Times New Roman" w:hAnsi="Times New Roman" w:cs="Times New Roman"/>
          <w:sz w:val="24"/>
          <w:szCs w:val="24"/>
        </w:rPr>
        <w:t>и, сзади.</w:t>
      </w:r>
    </w:p>
    <w:p w:rsidR="00D622AF" w:rsidRDefault="00D622A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622AF" w:rsidRDefault="00D91E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Легкая атлетика </w:t>
      </w:r>
    </w:p>
    <w:p w:rsidR="00D622AF" w:rsidRDefault="00D91E89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Бег: равномерный бег </w:t>
      </w:r>
      <w:r w:rsidR="005F58D0">
        <w:rPr>
          <w:rFonts w:ascii="Times New Roman" w:hAnsi="Times New Roman" w:cs="Times New Roman"/>
          <w:sz w:val="24"/>
          <w:szCs w:val="24"/>
        </w:rPr>
        <w:t>в режиме умеренной интенсивности</w:t>
      </w:r>
      <w:r>
        <w:rPr>
          <w:rFonts w:ascii="Times New Roman" w:hAnsi="Times New Roman" w:cs="Times New Roman"/>
          <w:sz w:val="24"/>
          <w:szCs w:val="24"/>
        </w:rPr>
        <w:t xml:space="preserve">, челночный бег 3 х 10 м, бег с изменением частоты шагов. </w:t>
      </w:r>
    </w:p>
    <w:p w:rsidR="00D622AF" w:rsidRDefault="00D91E89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Броски большого мяча снизу из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стоя и сидя из-за головы.</w:t>
      </w:r>
    </w:p>
    <w:p w:rsidR="00D622AF" w:rsidRDefault="00D91E89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Метание малого мяча на дальность из-за головы.</w:t>
      </w:r>
    </w:p>
    <w:p w:rsidR="00D622AF" w:rsidRDefault="00D91E89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Прыжки: на месте и с поворотом на 90° и 100°, по разметкам, через препятствия; в высоту с прямого разбега; со скакалкой.</w:t>
      </w:r>
    </w:p>
    <w:p w:rsidR="00D622AF" w:rsidRDefault="00D6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2AF" w:rsidRDefault="00D91E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Лыжные гонки </w:t>
      </w:r>
    </w:p>
    <w:p w:rsidR="00D622AF" w:rsidRDefault="00D91E89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Передвижения на лыжах: попеременный </w:t>
      </w:r>
      <w:proofErr w:type="spellStart"/>
      <w:r>
        <w:rPr>
          <w:rFonts w:ascii="Times New Roman" w:hAnsi="Times New Roman" w:cs="Times New Roman"/>
          <w:sz w:val="24"/>
          <w:szCs w:val="24"/>
        </w:rPr>
        <w:t>двухшажный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ход. Спуски в основной стойке.</w:t>
      </w:r>
    </w:p>
    <w:p w:rsidR="00D622AF" w:rsidRDefault="00D91E89">
      <w:pPr>
        <w:tabs>
          <w:tab w:val="left" w:pos="90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Подъем «лесенкой». Торможение «плугом».</w:t>
      </w:r>
    </w:p>
    <w:p w:rsidR="00D622AF" w:rsidRDefault="00D622AF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22AF" w:rsidRDefault="00D91E89" w:rsidP="00F155E3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Подвижные игры</w:t>
      </w:r>
    </w:p>
    <w:p w:rsidR="00D622AF" w:rsidRDefault="00D91E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На материале раздела «Гимнастика с основами акробатики»: </w:t>
      </w:r>
      <w:r>
        <w:rPr>
          <w:rFonts w:ascii="Times New Roman" w:eastAsia="Times New Roman" w:hAnsi="Times New Roman" w:cs="Times New Roman"/>
          <w:sz w:val="24"/>
          <w:szCs w:val="24"/>
        </w:rPr>
        <w:t>«Бой петухов», «Совушка», «Змейка», «Паук и мухи», «Стоп», «Суша, вода», «Золотые ворота», «Зайцы в огороде»</w:t>
      </w:r>
      <w:r w:rsidR="00E06A8D">
        <w:rPr>
          <w:rFonts w:ascii="Times New Roman" w:eastAsia="Times New Roman" w:hAnsi="Times New Roman" w:cs="Times New Roman"/>
          <w:sz w:val="24"/>
          <w:szCs w:val="24"/>
        </w:rPr>
        <w:t>, «</w:t>
      </w:r>
      <w:proofErr w:type="gramStart"/>
      <w:r w:rsidR="00E06A8D">
        <w:rPr>
          <w:rFonts w:ascii="Times New Roman" w:eastAsia="Times New Roman" w:hAnsi="Times New Roman" w:cs="Times New Roman"/>
          <w:sz w:val="24"/>
          <w:szCs w:val="24"/>
        </w:rPr>
        <w:t>Отгадай</w:t>
      </w:r>
      <w:proofErr w:type="gramEnd"/>
      <w:r w:rsidR="00E06A8D">
        <w:rPr>
          <w:rFonts w:ascii="Times New Roman" w:eastAsia="Times New Roman" w:hAnsi="Times New Roman" w:cs="Times New Roman"/>
          <w:sz w:val="24"/>
          <w:szCs w:val="24"/>
        </w:rPr>
        <w:t xml:space="preserve"> чей голосок», «Посадка картофеля», «Прокати быстрее мяч»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492ED1" w:rsidRDefault="00492ED1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AF" w:rsidRDefault="00D91E8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На материале раздела «Легкая атлетика»:</w:t>
      </w:r>
      <w:r w:rsidR="00E06A8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Start"/>
      <w:r w:rsidR="00E06A8D">
        <w:rPr>
          <w:rFonts w:ascii="Times New Roman" w:eastAsia="Times New Roman" w:hAnsi="Times New Roman" w:cs="Times New Roman"/>
          <w:sz w:val="24"/>
          <w:szCs w:val="24"/>
        </w:rPr>
        <w:t xml:space="preserve">«Кто быстрее», </w:t>
      </w:r>
      <w:r>
        <w:rPr>
          <w:rFonts w:ascii="Times New Roman" w:eastAsia="Times New Roman" w:hAnsi="Times New Roman" w:cs="Times New Roman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Колдунчики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», «Два мороза», «Белые медведи», «Догони», «Вызов номеров», «Команда быстроногих», «Вышибалы», «Третий лишний», «Ветер северный, ветер южный», «Тише едешь, дальше будешь», «Стой», «Гуси лебеди»</w:t>
      </w:r>
      <w:r w:rsidR="00E06A8D">
        <w:rPr>
          <w:rFonts w:ascii="Times New Roman" w:eastAsia="Times New Roman" w:hAnsi="Times New Roman" w:cs="Times New Roman"/>
          <w:sz w:val="24"/>
          <w:szCs w:val="24"/>
        </w:rPr>
        <w:t>, «Пустое место», «Шишки, жёлуди, орехи», «Космонавты», «Невод», «Мышеловка»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 Эстафеты с различными предметами.                                   </w:t>
      </w:r>
    </w:p>
    <w:p w:rsidR="00492ED1" w:rsidRDefault="00492E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материале раздела «Лыжная подготовка»:</w:t>
      </w:r>
      <w:r>
        <w:rPr>
          <w:rFonts w:ascii="Times New Roman" w:hAnsi="Times New Roman" w:cs="Times New Roman"/>
          <w:sz w:val="24"/>
          <w:szCs w:val="24"/>
        </w:rPr>
        <w:t xml:space="preserve"> «Охотники и олени», «Встречная эстафета», «День и ночь», «Попади в ворота», «Кто дольше прокатится», </w:t>
      </w:r>
      <w:r w:rsidR="00E06A8D">
        <w:rPr>
          <w:rFonts w:ascii="Times New Roman" w:hAnsi="Times New Roman" w:cs="Times New Roman"/>
          <w:sz w:val="24"/>
          <w:szCs w:val="24"/>
        </w:rPr>
        <w:t xml:space="preserve">«Подними предмет», </w:t>
      </w:r>
      <w:r>
        <w:rPr>
          <w:rFonts w:ascii="Times New Roman" w:hAnsi="Times New Roman" w:cs="Times New Roman"/>
          <w:sz w:val="24"/>
          <w:szCs w:val="24"/>
        </w:rPr>
        <w:t>«На буксире».</w:t>
      </w:r>
    </w:p>
    <w:p w:rsidR="00492ED1" w:rsidRDefault="00492E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22AF" w:rsidRDefault="00D91E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 материале раздела «Спортивные игры»: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Футбол:</w:t>
      </w:r>
      <w:r>
        <w:rPr>
          <w:rFonts w:ascii="Times New Roman" w:hAnsi="Times New Roman" w:cs="Times New Roman"/>
          <w:sz w:val="24"/>
          <w:szCs w:val="24"/>
        </w:rPr>
        <w:t xml:space="preserve"> удар внутренней стороной стопы («щечкой») по неподвижному мячу с места, с одного-двух шагов; по мячу, катящемуся навстречу; подвижные игры типа «Точная передача».</w:t>
      </w:r>
    </w:p>
    <w:p w:rsidR="00492ED1" w:rsidRDefault="00492E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Баскетбол:</w:t>
      </w:r>
      <w:r>
        <w:rPr>
          <w:rFonts w:ascii="Times New Roman" w:hAnsi="Times New Roman" w:cs="Times New Roman"/>
          <w:sz w:val="24"/>
          <w:szCs w:val="24"/>
        </w:rPr>
        <w:t xml:space="preserve"> ловля мяча на месте и в движении: низко летящего и летящего на уровне головы; броски мяча двумя руками стоя на месте (мяч снизу, мяч от груди, мяч сзади из-за головы); передача мяча (снизу, от груди, от плеча); подвижные игры: «Брось — поймай», «Выстрел в небо», «Охотники и утки».</w:t>
      </w:r>
    </w:p>
    <w:p w:rsidR="00D622AF" w:rsidRDefault="00D6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32C07" w:rsidRDefault="00D91E89" w:rsidP="00332C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Общеразвивающие физические упражнения на развитие основных физических качеств.</w:t>
      </w:r>
    </w:p>
    <w:p w:rsidR="00492ED1" w:rsidRDefault="00492ED1" w:rsidP="00332C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22AF" w:rsidRDefault="00332C07" w:rsidP="00332C0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</w:t>
      </w:r>
      <w:r w:rsidR="00D91E89">
        <w:rPr>
          <w:rFonts w:ascii="Times New Roman" w:hAnsi="Times New Roman" w:cs="Times New Roman"/>
          <w:b/>
          <w:bCs/>
          <w:sz w:val="24"/>
          <w:szCs w:val="24"/>
        </w:rPr>
        <w:t>Планируемые результаты освоения программного материала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результате освоения программного материала по физической культуре учащиеся 2 класса должны: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b/>
          <w:bCs/>
          <w:sz w:val="24"/>
          <w:szCs w:val="24"/>
        </w:rPr>
        <w:t>иметь представление: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 зарождении Олимпийских игр древности. Создать представление о современных Олимпийских играх. 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 значении подвижных игр в укреплении здоровья;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— о закаливании организма;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о силе, быстроте, выносливости, гибкости, равновесии  как физическом качестве человека;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b/>
          <w:bCs/>
          <w:sz w:val="24"/>
          <w:szCs w:val="24"/>
        </w:rPr>
        <w:t>уметь: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— выполнять комплексы упражнений, направленные на формирование правильной осанки;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выполнять комплексы упражнений утренней зарядки и физкультминуток;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играть в подвижные игры;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выполнять передвижения в ходьбе, беге, прыжках разными способами;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выполнять строевые упражнения;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— демонстрировать уровень физической подготовленности (см. табл. 1).</w:t>
      </w:r>
    </w:p>
    <w:p w:rsidR="00492ED1" w:rsidRDefault="00492ED1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622AF" w:rsidRDefault="00D91E89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Таблица 1</w:t>
      </w:r>
    </w:p>
    <w:p w:rsidR="00D622AF" w:rsidRDefault="00D622AF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1874" w:type="dxa"/>
        <w:tblLook w:val="00A0" w:firstRow="1" w:lastRow="0" w:firstColumn="1" w:lastColumn="0" w:noHBand="0" w:noVBand="0"/>
      </w:tblPr>
      <w:tblGrid>
        <w:gridCol w:w="2660"/>
        <w:gridCol w:w="1559"/>
        <w:gridCol w:w="1559"/>
        <w:gridCol w:w="1418"/>
        <w:gridCol w:w="1559"/>
        <w:gridCol w:w="1559"/>
        <w:gridCol w:w="1560"/>
      </w:tblGrid>
      <w:tr w:rsidR="00D622AF" w:rsidTr="00F155E3">
        <w:trPr>
          <w:trHeight w:val="400"/>
        </w:trPr>
        <w:tc>
          <w:tcPr>
            <w:tcW w:w="26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Контрольные упражнения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Уровень</w:t>
            </w:r>
          </w:p>
        </w:tc>
      </w:tr>
      <w:tr w:rsidR="00D622AF" w:rsidTr="00F155E3">
        <w:trPr>
          <w:trHeight w:val="420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622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высокий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средний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низкий</w:t>
            </w:r>
          </w:p>
        </w:tc>
      </w:tr>
      <w:tr w:rsidR="00D622AF" w:rsidTr="00F155E3">
        <w:trPr>
          <w:trHeight w:val="272"/>
        </w:trPr>
        <w:tc>
          <w:tcPr>
            <w:tcW w:w="26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622AF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45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Мальчики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Девочки</w:t>
            </w:r>
          </w:p>
        </w:tc>
      </w:tr>
      <w:tr w:rsidR="00D622AF" w:rsidTr="00F155E3">
        <w:trPr>
          <w:trHeight w:val="914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 w:rsidP="00A51D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Подтягивание</w:t>
            </w:r>
            <w:r w:rsidR="00A51DF6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, кол-во раз:</w:t>
            </w:r>
          </w:p>
          <w:p w:rsidR="00A51DF6" w:rsidRDefault="00A51DF6" w:rsidP="00A51D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 мальчики (в висе стоя)</w:t>
            </w:r>
          </w:p>
          <w:p w:rsidR="00A51DF6" w:rsidRDefault="00A51DF6" w:rsidP="00A51DF6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-девочки (в висе лежа)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14—16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8—13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5—7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13—15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8—12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5—7</w:t>
            </w:r>
          </w:p>
        </w:tc>
      </w:tr>
      <w:tr w:rsidR="00D622AF" w:rsidTr="00F155E3">
        <w:trPr>
          <w:trHeight w:val="14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Прыжок в длину с места,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143—150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128—142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119—127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136—146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118—135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108-117</w:t>
            </w:r>
          </w:p>
        </w:tc>
      </w:tr>
      <w:tr w:rsidR="00D622AF" w:rsidTr="00F155E3">
        <w:trPr>
          <w:trHeight w:val="14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Наклон вперед, не сгибая ног в коленях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Коснуться пальцами пола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Коснуться лбом колен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Коснуться ладонями пола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Коснуться пальцами пола</w:t>
            </w:r>
          </w:p>
        </w:tc>
      </w:tr>
      <w:tr w:rsidR="00D622AF" w:rsidTr="00F155E3">
        <w:trPr>
          <w:trHeight w:val="14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Бег 30 м с высокого старта, 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с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6,0-5,8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6,7—6,1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7,0—6,8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6,2-6,0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6,7—6,3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7,0-6,8</w:t>
            </w:r>
          </w:p>
        </w:tc>
      </w:tr>
      <w:tr w:rsidR="00D622AF" w:rsidTr="00F155E3">
        <w:trPr>
          <w:trHeight w:val="145"/>
        </w:trPr>
        <w:tc>
          <w:tcPr>
            <w:tcW w:w="2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Бег 1000 м</w:t>
            </w:r>
          </w:p>
        </w:tc>
        <w:tc>
          <w:tcPr>
            <w:tcW w:w="92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22AF" w:rsidRDefault="00D91E8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Без учета времени</w:t>
            </w:r>
          </w:p>
        </w:tc>
      </w:tr>
    </w:tbl>
    <w:p w:rsidR="00D622AF" w:rsidRDefault="00D622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622AF" w:rsidRDefault="00D622AF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9E27DA" w:rsidRDefault="00D91E8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</w:t>
      </w:r>
    </w:p>
    <w:p w:rsidR="009E27DA" w:rsidRDefault="009E27DA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D622AF" w:rsidRDefault="009E27DA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                                                       </w:t>
      </w:r>
      <w:r w:rsidR="00D91E89">
        <w:rPr>
          <w:rFonts w:ascii="Times New Roman" w:hAnsi="Times New Roman" w:cs="Times New Roman"/>
          <w:b/>
          <w:bCs/>
          <w:sz w:val="24"/>
          <w:szCs w:val="24"/>
        </w:rPr>
        <w:t xml:space="preserve"> Критерии и нормы оценки знаний обучающихся</w:t>
      </w:r>
    </w:p>
    <w:p w:rsidR="00D622AF" w:rsidRDefault="00D91E89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D622AF" w:rsidRPr="007106FE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6FE">
        <w:rPr>
          <w:rFonts w:ascii="Times New Roman" w:hAnsi="Times New Roman" w:cs="Times New Roman"/>
          <w:i/>
          <w:iCs/>
          <w:sz w:val="24"/>
          <w:szCs w:val="24"/>
        </w:rPr>
        <w:t>Классификация ошибок и недочетов,</w:t>
      </w:r>
      <w:r w:rsidRPr="007106FE">
        <w:rPr>
          <w:rFonts w:ascii="Times New Roman" w:hAnsi="Times New Roman" w:cs="Times New Roman"/>
          <w:sz w:val="24"/>
          <w:szCs w:val="24"/>
        </w:rPr>
        <w:t xml:space="preserve"> </w:t>
      </w:r>
      <w:r w:rsidRPr="007106FE">
        <w:rPr>
          <w:rFonts w:ascii="Times New Roman" w:hAnsi="Times New Roman" w:cs="Times New Roman"/>
          <w:i/>
          <w:iCs/>
          <w:sz w:val="24"/>
          <w:szCs w:val="24"/>
        </w:rPr>
        <w:t>влияющих на снижение оценки</w:t>
      </w:r>
    </w:p>
    <w:p w:rsidR="00D622AF" w:rsidRPr="007106FE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6FE">
        <w:rPr>
          <w:rFonts w:ascii="Times New Roman" w:hAnsi="Times New Roman" w:cs="Times New Roman"/>
          <w:i/>
          <w:iCs/>
          <w:sz w:val="24"/>
          <w:szCs w:val="24"/>
        </w:rPr>
        <w:t>Мелкими ошибками</w:t>
      </w:r>
      <w:r w:rsidRPr="007106FE">
        <w:rPr>
          <w:rFonts w:ascii="Times New Roman" w:hAnsi="Times New Roman" w:cs="Times New Roman"/>
          <w:sz w:val="24"/>
          <w:szCs w:val="24"/>
        </w:rPr>
        <w:t xml:space="preserve"> считаются такие, которые не влияют на качество и результат выполнения. К мелким ошибкам в основном относятся неточность отталкивания, нарушение ритма, неправильное исходное положение, «заступ» при приземлении.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106FE">
        <w:rPr>
          <w:rFonts w:ascii="Times New Roman" w:hAnsi="Times New Roman" w:cs="Times New Roman"/>
          <w:i/>
          <w:iCs/>
          <w:sz w:val="24"/>
          <w:szCs w:val="24"/>
        </w:rPr>
        <w:t>Значительные ошибки</w:t>
      </w:r>
      <w:r>
        <w:rPr>
          <w:rFonts w:ascii="Times New Roman" w:hAnsi="Times New Roman" w:cs="Times New Roman"/>
          <w:sz w:val="24"/>
          <w:szCs w:val="24"/>
        </w:rPr>
        <w:t xml:space="preserve"> – это такие, которые не вызывают особого искажения структуры движений, но влияют на качество выполнения, хотя количественный показатель ниже предполагаемого ненамного. К значительным ошибкам относятся: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старт не из требуемого положения;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отталкивание далеко от планки при выполнении прыжков в длину, высоту;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       бросок мяча в кольцо, метание в цель с наличием дополнительных движений;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      несинхронность выполнения упражнения.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Грубые ошибки</w:t>
      </w:r>
      <w:r>
        <w:rPr>
          <w:rFonts w:ascii="Times New Roman" w:hAnsi="Times New Roman" w:cs="Times New Roman"/>
          <w:sz w:val="24"/>
          <w:szCs w:val="24"/>
        </w:rPr>
        <w:t xml:space="preserve"> – это такие, которые искажают технику движения, влияют на качество и результат выполнения упражнения.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Характеристика цифровой оценки (отметки)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«5»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 за качественное выполнение упражнений, допускается наличие мелких ошибок.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«4»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выставляется, если допущено не более одной значительной ошибки и несколько мелких.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«3»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выставляется, если допущены две значительные ошибки и несколько грубых. Но ученик при повторных выполнениях может улучшить результат.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Оценка «2»</w:t>
      </w:r>
      <w:r>
        <w:rPr>
          <w:rFonts w:ascii="Times New Roman" w:hAnsi="Times New Roman" w:cs="Times New Roman"/>
          <w:sz w:val="24"/>
          <w:szCs w:val="24"/>
        </w:rPr>
        <w:t xml:space="preserve"> выставляется, если упражнение просто не выполнено. Причиной невыполнения является наличие грубых ошибок.</w:t>
      </w:r>
    </w:p>
    <w:p w:rsidR="00D622AF" w:rsidRDefault="00D91E8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1 – 4 классах оценка за технику ставится лишь при выполнении упражнений в равновесии, лазанье, с элементами акробатики, при построениях, перестроениях, ходьбе. </w:t>
      </w:r>
      <w:proofErr w:type="gramStart"/>
      <w:r>
        <w:rPr>
          <w:rFonts w:ascii="Times New Roman" w:hAnsi="Times New Roman" w:cs="Times New Roman"/>
          <w:sz w:val="24"/>
          <w:szCs w:val="24"/>
        </w:rPr>
        <w:t>В остальных видах (бег, прыжки, метание, броски, ходьба) необходимо учитывать результат: секунды, количество, длину, высоту.</w:t>
      </w:r>
      <w:proofErr w:type="gramEnd"/>
    </w:p>
    <w:p w:rsidR="00D622AF" w:rsidRDefault="00D622AF">
      <w:pPr>
        <w:jc w:val="both"/>
      </w:pPr>
    </w:p>
    <w:p w:rsidR="003616D0" w:rsidRDefault="00BB36D9" w:rsidP="00BB36D9">
      <w:pPr>
        <w:spacing w:after="0" w:line="240" w:lineRule="auto"/>
      </w:pPr>
      <w:r>
        <w:t xml:space="preserve">                                                                                                            </w:t>
      </w:r>
    </w:p>
    <w:p w:rsidR="003616D0" w:rsidRDefault="003616D0" w:rsidP="00BB36D9">
      <w:pPr>
        <w:spacing w:after="0" w:line="240" w:lineRule="auto"/>
      </w:pPr>
    </w:p>
    <w:p w:rsidR="003616D0" w:rsidRDefault="003616D0" w:rsidP="00BB36D9">
      <w:pPr>
        <w:spacing w:after="0" w:line="240" w:lineRule="auto"/>
      </w:pPr>
    </w:p>
    <w:p w:rsidR="00D622AF" w:rsidRDefault="003616D0" w:rsidP="00BB36D9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t xml:space="preserve">                                                                                                           </w:t>
      </w:r>
      <w:r w:rsidR="00BB36D9">
        <w:t xml:space="preserve"> </w:t>
      </w:r>
      <w:r w:rsidR="00D91E89">
        <w:rPr>
          <w:rFonts w:ascii="Times New Roman" w:hAnsi="Times New Roman" w:cs="Times New Roman"/>
          <w:b/>
          <w:bCs/>
          <w:sz w:val="24"/>
          <w:szCs w:val="24"/>
        </w:rPr>
        <w:t>ТЕМАТИЧЕСКОЕ ПЛАНИРОВАНИЕ</w:t>
      </w:r>
    </w:p>
    <w:p w:rsidR="00D622AF" w:rsidRDefault="00D6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22AF" w:rsidRDefault="00D91E8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2 класс </w:t>
      </w:r>
      <w:r>
        <w:rPr>
          <w:rFonts w:ascii="Times New Roman" w:hAnsi="Times New Roman" w:cs="Times New Roman"/>
          <w:sz w:val="24"/>
          <w:szCs w:val="24"/>
        </w:rPr>
        <w:t>(</w:t>
      </w:r>
      <w:r w:rsidR="006D4CA3">
        <w:rPr>
          <w:rFonts w:ascii="Times New Roman" w:hAnsi="Times New Roman" w:cs="Times New Roman"/>
          <w:sz w:val="24"/>
          <w:szCs w:val="24"/>
        </w:rPr>
        <w:t>99</w:t>
      </w:r>
      <w:r>
        <w:rPr>
          <w:rFonts w:ascii="Times New Roman" w:hAnsi="Times New Roman" w:cs="Times New Roman"/>
          <w:sz w:val="24"/>
          <w:szCs w:val="24"/>
        </w:rPr>
        <w:t xml:space="preserve"> ч)</w:t>
      </w:r>
    </w:p>
    <w:p w:rsidR="00D622AF" w:rsidRDefault="00D62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f3"/>
        <w:tblW w:w="11067" w:type="dxa"/>
        <w:tblInd w:w="1750" w:type="dxa"/>
        <w:tblLook w:val="04A0" w:firstRow="1" w:lastRow="0" w:firstColumn="1" w:lastColumn="0" w:noHBand="0" w:noVBand="1"/>
      </w:tblPr>
      <w:tblGrid>
        <w:gridCol w:w="436"/>
        <w:gridCol w:w="1824"/>
        <w:gridCol w:w="1133"/>
        <w:gridCol w:w="7674"/>
      </w:tblGrid>
      <w:tr w:rsidR="00D622AF">
        <w:trPr>
          <w:trHeight w:val="272"/>
        </w:trPr>
        <w:tc>
          <w:tcPr>
            <w:tcW w:w="433" w:type="dxa"/>
            <w:shd w:val="clear" w:color="auto" w:fill="auto"/>
          </w:tcPr>
          <w:p w:rsidR="00D622AF" w:rsidRDefault="00D9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№</w:t>
            </w:r>
          </w:p>
        </w:tc>
        <w:tc>
          <w:tcPr>
            <w:tcW w:w="1824" w:type="dxa"/>
            <w:shd w:val="clear" w:color="auto" w:fill="auto"/>
          </w:tcPr>
          <w:p w:rsidR="00D622AF" w:rsidRDefault="00D9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Наименование раздела</w:t>
            </w:r>
          </w:p>
        </w:tc>
        <w:tc>
          <w:tcPr>
            <w:tcW w:w="1133" w:type="dxa"/>
            <w:shd w:val="clear" w:color="auto" w:fill="auto"/>
          </w:tcPr>
          <w:p w:rsidR="00D622AF" w:rsidRDefault="00D9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Кол-во часов</w:t>
            </w:r>
          </w:p>
        </w:tc>
        <w:tc>
          <w:tcPr>
            <w:tcW w:w="7676" w:type="dxa"/>
            <w:shd w:val="clear" w:color="auto" w:fill="auto"/>
          </w:tcPr>
          <w:p w:rsidR="00D622AF" w:rsidRDefault="00D91E8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Характеристика основных видов деятельности</w:t>
            </w:r>
          </w:p>
        </w:tc>
      </w:tr>
      <w:tr w:rsidR="00D622AF">
        <w:trPr>
          <w:trHeight w:val="272"/>
        </w:trPr>
        <w:tc>
          <w:tcPr>
            <w:tcW w:w="433" w:type="dxa"/>
            <w:shd w:val="clear" w:color="auto" w:fill="auto"/>
          </w:tcPr>
          <w:p w:rsidR="00D622AF" w:rsidRDefault="00D91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</w:t>
            </w:r>
          </w:p>
        </w:tc>
        <w:tc>
          <w:tcPr>
            <w:tcW w:w="1824" w:type="dxa"/>
            <w:shd w:val="clear" w:color="auto" w:fill="auto"/>
          </w:tcPr>
          <w:p w:rsidR="00D622AF" w:rsidRDefault="00D91E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Лёгкая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атлетика</w:t>
            </w:r>
          </w:p>
        </w:tc>
        <w:tc>
          <w:tcPr>
            <w:tcW w:w="1133" w:type="dxa"/>
            <w:shd w:val="clear" w:color="auto" w:fill="auto"/>
          </w:tcPr>
          <w:p w:rsidR="00D622AF" w:rsidRDefault="00D91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2</w:t>
            </w:r>
          </w:p>
        </w:tc>
        <w:tc>
          <w:tcPr>
            <w:tcW w:w="7676" w:type="dxa"/>
            <w:shd w:val="clear" w:color="auto" w:fill="auto"/>
          </w:tcPr>
          <w:p w:rsidR="00D622AF" w:rsidRDefault="00D91E89" w:rsidP="005054A8">
            <w:pPr>
              <w:pStyle w:val="a9"/>
              <w:spacing w:line="240" w:lineRule="auto"/>
              <w:jc w:val="left"/>
            </w:pPr>
            <w:r>
              <w:rPr>
                <w:b w:val="0"/>
                <w:color w:val="000000"/>
                <w:sz w:val="24"/>
              </w:rPr>
              <w:t xml:space="preserve">Изучать правила ТБ. Совершенствовать технику ранее разученных </w:t>
            </w:r>
            <w:r>
              <w:rPr>
                <w:b w:val="0"/>
                <w:color w:val="000000"/>
                <w:sz w:val="24"/>
              </w:rPr>
              <w:lastRenderedPageBreak/>
              <w:t xml:space="preserve">беговых упражнений (материал 1 класса). Обучать равномерному бегу в режиме умеренной интенсивности. Выполнять основные движения в ходьбе и беге; бегать с ускорением (до 30 м). Изучать понятие «короткая дистанция». Выполнять основные движения в прыжках; приземляться  на обе ноги. </w:t>
            </w:r>
            <w:r w:rsidR="005054A8">
              <w:rPr>
                <w:b w:val="0"/>
                <w:color w:val="000000"/>
                <w:sz w:val="24"/>
              </w:rPr>
              <w:t xml:space="preserve">Обучить технике прыжка в высоту с прямого разбега. </w:t>
            </w:r>
            <w:r>
              <w:rPr>
                <w:b w:val="0"/>
                <w:color w:val="000000"/>
                <w:sz w:val="24"/>
              </w:rPr>
              <w:t xml:space="preserve">Выполнять основные движения в метании; метать различные предметы и мячи на дальность с места из различных положений. Обучать технике «челночного бега 3х 10м. </w:t>
            </w:r>
          </w:p>
        </w:tc>
      </w:tr>
      <w:tr w:rsidR="00D622AF">
        <w:trPr>
          <w:trHeight w:val="272"/>
        </w:trPr>
        <w:tc>
          <w:tcPr>
            <w:tcW w:w="433" w:type="dxa"/>
            <w:shd w:val="clear" w:color="auto" w:fill="auto"/>
          </w:tcPr>
          <w:p w:rsidR="00D622AF" w:rsidRDefault="00D91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2.</w:t>
            </w:r>
          </w:p>
        </w:tc>
        <w:tc>
          <w:tcPr>
            <w:tcW w:w="1824" w:type="dxa"/>
            <w:shd w:val="clear" w:color="auto" w:fill="auto"/>
          </w:tcPr>
          <w:p w:rsidR="00D622AF" w:rsidRDefault="00D91E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Гимнастика</w:t>
            </w:r>
          </w:p>
        </w:tc>
        <w:tc>
          <w:tcPr>
            <w:tcW w:w="1133" w:type="dxa"/>
            <w:shd w:val="clear" w:color="auto" w:fill="auto"/>
          </w:tcPr>
          <w:p w:rsidR="00D622AF" w:rsidRDefault="00D91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18</w:t>
            </w:r>
          </w:p>
        </w:tc>
        <w:tc>
          <w:tcPr>
            <w:tcW w:w="7676" w:type="dxa"/>
            <w:shd w:val="clear" w:color="auto" w:fill="auto"/>
          </w:tcPr>
          <w:p w:rsidR="00D622AF" w:rsidRDefault="00D91E89">
            <w:pPr>
              <w:pStyle w:val="a9"/>
              <w:spacing w:before="57" w:after="57" w:line="240" w:lineRule="auto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>Изучать правила ТБ. Выполнять строевые команды и акробатические элементы раздельно и в комбинации. Совершенствовать технику  строевых упражнений. Лазать по гимнастической стенке, выполнять упражнения на равновесие.</w:t>
            </w:r>
          </w:p>
        </w:tc>
      </w:tr>
      <w:tr w:rsidR="00D622AF">
        <w:trPr>
          <w:trHeight w:val="272"/>
        </w:trPr>
        <w:tc>
          <w:tcPr>
            <w:tcW w:w="433" w:type="dxa"/>
            <w:shd w:val="clear" w:color="auto" w:fill="auto"/>
          </w:tcPr>
          <w:p w:rsidR="00D622AF" w:rsidRDefault="00D91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</w:t>
            </w:r>
          </w:p>
        </w:tc>
        <w:tc>
          <w:tcPr>
            <w:tcW w:w="1824" w:type="dxa"/>
            <w:shd w:val="clear" w:color="auto" w:fill="auto"/>
          </w:tcPr>
          <w:p w:rsidR="00D622AF" w:rsidRDefault="00D9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Подвижные и спортивные  игры </w:t>
            </w:r>
          </w:p>
        </w:tc>
        <w:tc>
          <w:tcPr>
            <w:tcW w:w="1133" w:type="dxa"/>
            <w:shd w:val="clear" w:color="auto" w:fill="auto"/>
          </w:tcPr>
          <w:p w:rsidR="00D622AF" w:rsidRDefault="00D91E89" w:rsidP="00802170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80217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676" w:type="dxa"/>
            <w:shd w:val="clear" w:color="auto" w:fill="auto"/>
          </w:tcPr>
          <w:p w:rsidR="00D622AF" w:rsidRDefault="00D91E89" w:rsidP="00DB45F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Изучать правила ТБ. </w:t>
            </w:r>
            <w:r>
              <w:rPr>
                <w:color w:val="000000"/>
                <w:sz w:val="24"/>
              </w:rPr>
              <w:t>Владеть мячом (держать, передавать на расстояние, ловля, ведение, броски) в процессе подвижных игр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играть в </w:t>
            </w:r>
            <w:proofErr w:type="gramStart"/>
            <w:r w:rsidR="00DB4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Пионер-бол</w:t>
            </w:r>
            <w:proofErr w:type="gramEnd"/>
            <w:r w:rsidR="00DB45F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622AF">
        <w:trPr>
          <w:trHeight w:val="293"/>
        </w:trPr>
        <w:tc>
          <w:tcPr>
            <w:tcW w:w="433" w:type="dxa"/>
            <w:shd w:val="clear" w:color="auto" w:fill="auto"/>
          </w:tcPr>
          <w:p w:rsidR="00D622AF" w:rsidRDefault="00D91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</w:t>
            </w:r>
          </w:p>
        </w:tc>
        <w:tc>
          <w:tcPr>
            <w:tcW w:w="1824" w:type="dxa"/>
            <w:shd w:val="clear" w:color="auto" w:fill="auto"/>
          </w:tcPr>
          <w:p w:rsidR="00D622AF" w:rsidRDefault="00D91E8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Лыжная подготовка</w:t>
            </w:r>
          </w:p>
        </w:tc>
        <w:tc>
          <w:tcPr>
            <w:tcW w:w="1133" w:type="dxa"/>
            <w:shd w:val="clear" w:color="auto" w:fill="auto"/>
          </w:tcPr>
          <w:p w:rsidR="00D622AF" w:rsidRDefault="00D91E89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16</w:t>
            </w:r>
          </w:p>
        </w:tc>
        <w:tc>
          <w:tcPr>
            <w:tcW w:w="7676" w:type="dxa"/>
            <w:shd w:val="clear" w:color="auto" w:fill="auto"/>
          </w:tcPr>
          <w:p w:rsidR="00D622AF" w:rsidRDefault="00D91E89">
            <w:pPr>
              <w:pStyle w:val="a9"/>
              <w:spacing w:before="57" w:after="57" w:line="240" w:lineRule="auto"/>
              <w:jc w:val="left"/>
              <w:rPr>
                <w:b w:val="0"/>
                <w:color w:val="000000"/>
                <w:sz w:val="24"/>
              </w:rPr>
            </w:pPr>
            <w:r>
              <w:rPr>
                <w:b w:val="0"/>
                <w:color w:val="000000"/>
                <w:sz w:val="24"/>
              </w:rPr>
              <w:t xml:space="preserve">Изучать правила ТБ. Выполнять основные движения в ходьбе и передвижении на лыжах. Обучить передвижению </w:t>
            </w:r>
            <w:proofErr w:type="spellStart"/>
            <w:r>
              <w:rPr>
                <w:b w:val="0"/>
                <w:color w:val="000000"/>
                <w:sz w:val="24"/>
              </w:rPr>
              <w:t>двухшажным</w:t>
            </w:r>
            <w:proofErr w:type="spellEnd"/>
            <w:r>
              <w:rPr>
                <w:b w:val="0"/>
                <w:color w:val="000000"/>
                <w:sz w:val="24"/>
              </w:rPr>
              <w:t xml:space="preserve"> попеременным  ходом. Обучить технике подъема способом «лесенка».</w:t>
            </w:r>
            <w:r w:rsidR="00DB45F2">
              <w:rPr>
                <w:b w:val="0"/>
                <w:color w:val="000000"/>
                <w:sz w:val="24"/>
              </w:rPr>
              <w:t xml:space="preserve"> Выполнять торможение способом «плуг».</w:t>
            </w:r>
          </w:p>
        </w:tc>
      </w:tr>
    </w:tbl>
    <w:p w:rsidR="00D622AF" w:rsidRDefault="00D62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2AF" w:rsidRDefault="00D62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2AF" w:rsidRDefault="00D622A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22AF" w:rsidRDefault="00D622A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622AF" w:rsidRDefault="00D622A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AF" w:rsidRDefault="00D62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2AF" w:rsidRDefault="00D622A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622AF" w:rsidRDefault="00D6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3616D0" w:rsidRDefault="009E27DA" w:rsidP="00F155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</w:t>
      </w:r>
    </w:p>
    <w:p w:rsidR="003616D0" w:rsidRDefault="003616D0" w:rsidP="00F155E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622AF" w:rsidRDefault="003616D0" w:rsidP="00F155E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                          </w:t>
      </w:r>
      <w:r w:rsidR="009E27D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155E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D91E89">
        <w:rPr>
          <w:rFonts w:ascii="Times New Roman" w:eastAsia="Times New Roman" w:hAnsi="Times New Roman" w:cs="Times New Roman"/>
          <w:b/>
          <w:bCs/>
          <w:sz w:val="24"/>
          <w:szCs w:val="24"/>
        </w:rPr>
        <w:t>КАЛЕНДАРНО - ТЕМАТИЧЕСКОЕ ПЛАНИРОВАНИЕ (2 КЛАСС)</w:t>
      </w:r>
    </w:p>
    <w:p w:rsidR="00D622AF" w:rsidRDefault="00D622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tbl>
      <w:tblPr>
        <w:tblW w:w="14190" w:type="dxa"/>
        <w:tblInd w:w="93" w:type="dxa"/>
        <w:tblLook w:val="04A0" w:firstRow="1" w:lastRow="0" w:firstColumn="1" w:lastColumn="0" w:noHBand="0" w:noVBand="1"/>
      </w:tblPr>
      <w:tblGrid>
        <w:gridCol w:w="581"/>
        <w:gridCol w:w="2119"/>
        <w:gridCol w:w="1468"/>
        <w:gridCol w:w="1649"/>
        <w:gridCol w:w="8373"/>
      </w:tblGrid>
      <w:tr w:rsidR="002D1AF2" w:rsidTr="002D1AF2">
        <w:trPr>
          <w:trHeight w:hRule="exact" w:val="300"/>
        </w:trPr>
        <w:tc>
          <w:tcPr>
            <w:tcW w:w="581" w:type="dxa"/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3609" w:type="dxa"/>
            <w:gridSpan w:val="4"/>
            <w:shd w:val="clear" w:color="auto" w:fill="auto"/>
            <w:vAlign w:val="center"/>
          </w:tcPr>
          <w:p w:rsidR="002D1AF2" w:rsidRDefault="002D1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</w:rPr>
            </w:pPr>
          </w:p>
        </w:tc>
      </w:tr>
      <w:tr w:rsidR="002D1AF2" w:rsidTr="002D1AF2">
        <w:trPr>
          <w:trHeight w:hRule="exact" w:val="80"/>
        </w:trPr>
        <w:tc>
          <w:tcPr>
            <w:tcW w:w="581" w:type="dxa"/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9" w:type="dxa"/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649" w:type="dxa"/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AF2" w:rsidTr="002D1AF2">
        <w:trPr>
          <w:trHeight w:val="300"/>
        </w:trPr>
        <w:tc>
          <w:tcPr>
            <w:tcW w:w="5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AF2" w:rsidRDefault="002D1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color w:val="000000"/>
              </w:rPr>
              <w:t>п</w:t>
            </w:r>
            <w:proofErr w:type="gramEnd"/>
            <w:r>
              <w:rPr>
                <w:rFonts w:eastAsia="Times New Roman" w:cs="Times New Roman"/>
                <w:color w:val="000000"/>
              </w:rPr>
              <w:t>/п</w:t>
            </w:r>
          </w:p>
        </w:tc>
        <w:tc>
          <w:tcPr>
            <w:tcW w:w="21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AF2" w:rsidRDefault="002D1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раздел</w:t>
            </w:r>
          </w:p>
        </w:tc>
        <w:tc>
          <w:tcPr>
            <w:tcW w:w="3117" w:type="dxa"/>
            <w:gridSpan w:val="2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Дата</w:t>
            </w:r>
          </w:p>
        </w:tc>
        <w:tc>
          <w:tcPr>
            <w:tcW w:w="837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AF2" w:rsidRDefault="002D1AF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тема урока</w:t>
            </w:r>
          </w:p>
        </w:tc>
      </w:tr>
      <w:tr w:rsidR="002D1AF2" w:rsidTr="002D1AF2">
        <w:trPr>
          <w:trHeight w:val="300"/>
        </w:trPr>
        <w:tc>
          <w:tcPr>
            <w:tcW w:w="5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21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планируемая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фактическая</w:t>
            </w:r>
          </w:p>
        </w:tc>
        <w:tc>
          <w:tcPr>
            <w:tcW w:w="837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AF2" w:rsidTr="002D1AF2">
        <w:trPr>
          <w:trHeight w:val="777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BB3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0</w:t>
            </w:r>
            <w:r w:rsidR="00BB36D9" w:rsidRPr="000F5604">
              <w:rPr>
                <w:rFonts w:eastAsia="Times New Roman" w:cs="Times New Roman"/>
                <w:color w:val="000000"/>
              </w:rPr>
              <w:t>2</w:t>
            </w:r>
            <w:r w:rsidRPr="000F5604">
              <w:rPr>
                <w:rFonts w:eastAsia="Times New Roman" w:cs="Times New Roman"/>
                <w:color w:val="000000"/>
              </w:rPr>
              <w:t>.09.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t>ТБ на уроке физкультуры. Повторение строевых команд «Равняйсь», «Смирно». ОРУ.  «Ветер северный, ветер южный», «Тише едешь, дальше будешь».</w:t>
            </w:r>
          </w:p>
        </w:tc>
      </w:tr>
      <w:tr w:rsidR="002D1AF2" w:rsidTr="009E27DA">
        <w:trPr>
          <w:trHeight w:val="423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BB36D9" w:rsidP="00BB3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05</w:t>
            </w:r>
            <w:r w:rsidR="00653644">
              <w:rPr>
                <w:rFonts w:eastAsia="Times New Roman" w:cs="Times New Roman"/>
                <w:color w:val="000000"/>
              </w:rPr>
              <w:t>.</w:t>
            </w:r>
            <w:r w:rsidR="002D1AF2" w:rsidRPr="000F5604">
              <w:rPr>
                <w:rFonts w:eastAsia="Times New Roman" w:cs="Times New Roman"/>
                <w:color w:val="000000"/>
              </w:rPr>
              <w:t>09.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t>ОРУ. Воспитание быстроты, ловкости. Игры «Пустое место», «Части тела».</w:t>
            </w:r>
          </w:p>
        </w:tc>
      </w:tr>
      <w:tr w:rsidR="002D1AF2" w:rsidTr="002D1AF2">
        <w:trPr>
          <w:trHeight w:val="548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BB36D9" w:rsidP="0078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07</w:t>
            </w:r>
            <w:r w:rsidR="002D1AF2" w:rsidRPr="000F5604">
              <w:rPr>
                <w:rFonts w:eastAsia="Times New Roman" w:cs="Times New Roman"/>
                <w:color w:val="000000"/>
              </w:rPr>
              <w:t>.09.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t>Сведения о личной  гигиене. Построение в шеренгу, в  колонну.  ОРУ. Воспитание быстроты реакции. Игра  «Вызов номеров».</w:t>
            </w:r>
          </w:p>
        </w:tc>
      </w:tr>
      <w:tr w:rsidR="002D1AF2" w:rsidTr="009E27DA">
        <w:trPr>
          <w:trHeight w:val="793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BB36D9" w:rsidP="0078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5604">
              <w:rPr>
                <w:rFonts w:eastAsia="Times New Roman" w:cs="Times New Roman"/>
                <w:color w:val="000000"/>
              </w:rPr>
              <w:t>09</w:t>
            </w:r>
            <w:r w:rsidR="002D1AF2" w:rsidRPr="000F5604">
              <w:rPr>
                <w:rFonts w:eastAsia="Times New Roman" w:cs="Times New Roman"/>
                <w:color w:val="000000"/>
              </w:rPr>
              <w:t>.09.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t>Строевые упражнения и перестроения. ОРУ.   Тест  30м. на время.  Игра с мячом  «Стой»</w:t>
            </w:r>
          </w:p>
        </w:tc>
      </w:tr>
      <w:tr w:rsidR="002D1AF2" w:rsidTr="002D1AF2">
        <w:trPr>
          <w:trHeight w:val="6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BB36D9" w:rsidP="0078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5604">
              <w:rPr>
                <w:rFonts w:eastAsia="Times New Roman" w:cs="Times New Roman"/>
                <w:color w:val="000000"/>
              </w:rPr>
              <w:t>12</w:t>
            </w:r>
            <w:r w:rsidR="002D1AF2" w:rsidRPr="000F5604">
              <w:rPr>
                <w:rFonts w:eastAsia="Times New Roman" w:cs="Times New Roman"/>
                <w:color w:val="000000"/>
              </w:rPr>
              <w:t>.09.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t xml:space="preserve">ОРУ.  Обучение технике метания  малого мяча на дальность, в цель. Метание </w:t>
            </w:r>
            <w:r>
              <w:rPr>
                <w:lang w:val="en-US"/>
              </w:rPr>
              <w:t xml:space="preserve"> </w:t>
            </w:r>
            <w:proofErr w:type="gramStart"/>
            <w:r>
              <w:t>ч</w:t>
            </w:r>
            <w:proofErr w:type="gramEnd"/>
            <w:r>
              <w:rPr>
                <w:lang w:val="en-US"/>
              </w:rPr>
              <w:t xml:space="preserve"> </w:t>
            </w:r>
            <w:r>
              <w:t xml:space="preserve">/з веревочку. Игра </w:t>
            </w:r>
            <w:r>
              <w:rPr>
                <w:lang w:val="en-US"/>
              </w:rPr>
              <w:t xml:space="preserve">        </w:t>
            </w:r>
            <w:r>
              <w:t xml:space="preserve">« </w:t>
            </w:r>
            <w:proofErr w:type="spellStart"/>
            <w:r>
              <w:t>Колдунчики</w:t>
            </w:r>
            <w:proofErr w:type="spellEnd"/>
            <w:r>
              <w:t>».</w:t>
            </w:r>
          </w:p>
        </w:tc>
      </w:tr>
      <w:tr w:rsidR="002D1AF2" w:rsidTr="002D1AF2">
        <w:trPr>
          <w:trHeight w:val="687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BB36D9" w:rsidP="0078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5604">
              <w:rPr>
                <w:rFonts w:eastAsia="Times New Roman" w:cs="Times New Roman"/>
                <w:color w:val="000000"/>
              </w:rPr>
              <w:t>14</w:t>
            </w:r>
            <w:r w:rsidR="002D1AF2" w:rsidRPr="000F5604">
              <w:rPr>
                <w:rFonts w:eastAsia="Times New Roman" w:cs="Times New Roman"/>
                <w:color w:val="000000"/>
              </w:rPr>
              <w:t>.09.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 xml:space="preserve">Совершенствование техники метания малого мяча на дальность, в </w:t>
            </w:r>
            <w:proofErr w:type="gramStart"/>
            <w:r>
              <w:rPr>
                <w:rFonts w:eastAsia="Times New Roman" w:cs="Times New Roman"/>
                <w:color w:val="000000"/>
              </w:rPr>
              <w:t>цель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 стоя на месте.   Игра «Гуси-лебеди».</w:t>
            </w: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AF2" w:rsidTr="009E27DA">
        <w:trPr>
          <w:trHeight w:val="390"/>
        </w:trPr>
        <w:tc>
          <w:tcPr>
            <w:tcW w:w="5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</w:t>
            </w:r>
          </w:p>
        </w:tc>
        <w:tc>
          <w:tcPr>
            <w:tcW w:w="211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BB36D9" w:rsidP="0078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5604">
              <w:rPr>
                <w:rFonts w:eastAsia="Times New Roman" w:cs="Times New Roman"/>
                <w:color w:val="000000"/>
              </w:rPr>
              <w:t>16</w:t>
            </w:r>
            <w:r w:rsidR="002D1AF2" w:rsidRPr="000F5604">
              <w:rPr>
                <w:rFonts w:eastAsia="Times New Roman" w:cs="Times New Roman"/>
                <w:color w:val="000000"/>
              </w:rPr>
              <w:t>.09.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 xml:space="preserve">ТБ на уроке </w:t>
            </w:r>
            <w:proofErr w:type="spellStart"/>
            <w:r>
              <w:rPr>
                <w:rFonts w:eastAsia="Times New Roman" w:cs="Times New Roman"/>
                <w:color w:val="000000"/>
              </w:rPr>
              <w:t>физ-ры</w:t>
            </w:r>
            <w:proofErr w:type="spellEnd"/>
            <w:r>
              <w:rPr>
                <w:rFonts w:eastAsia="Times New Roman" w:cs="Times New Roman"/>
                <w:color w:val="000000"/>
              </w:rPr>
              <w:t>. Бег. Виды бега. Бег по пересеченной местности. Эстафеты.</w:t>
            </w:r>
          </w:p>
        </w:tc>
      </w:tr>
      <w:tr w:rsidR="002D1AF2" w:rsidTr="009E27DA">
        <w:trPr>
          <w:trHeight w:val="721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Pr="000F5604" w:rsidRDefault="00BB36D9" w:rsidP="0078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5604">
              <w:rPr>
                <w:rFonts w:eastAsia="Times New Roman" w:cs="Times New Roman"/>
                <w:color w:val="000000"/>
              </w:rPr>
              <w:t>19</w:t>
            </w:r>
            <w:r w:rsidR="002D1AF2" w:rsidRPr="000F5604">
              <w:rPr>
                <w:rFonts w:eastAsia="Times New Roman" w:cs="Times New Roman"/>
                <w:color w:val="000000"/>
              </w:rPr>
              <w:t>.09.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Виды ходьбы. Ходьба с различными заданиями (ритм, темп) Обучение прыжкам в длину с места. Игра «Веревочка под ногами».</w:t>
            </w:r>
          </w:p>
        </w:tc>
      </w:tr>
      <w:tr w:rsidR="002D1AF2" w:rsidTr="009E27DA">
        <w:trPr>
          <w:trHeight w:val="690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9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BB36D9" w:rsidP="0078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5604">
              <w:rPr>
                <w:rFonts w:eastAsia="Times New Roman" w:cs="Times New Roman"/>
                <w:color w:val="000000"/>
              </w:rPr>
              <w:t>21</w:t>
            </w:r>
            <w:r w:rsidR="002D1AF2" w:rsidRPr="000F5604">
              <w:rPr>
                <w:rFonts w:eastAsia="Times New Roman" w:cs="Times New Roman"/>
                <w:color w:val="000000"/>
              </w:rPr>
              <w:t>.09.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Строевые упражнения.  ОРУ.  Совершенствование техники  прыжка в длину с места. Тест.  Игра "Волк во рву". Упражнения на внимание.</w:t>
            </w:r>
          </w:p>
        </w:tc>
      </w:tr>
      <w:tr w:rsidR="002D1AF2" w:rsidTr="002D1AF2">
        <w:trPr>
          <w:trHeight w:val="428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10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BB36D9" w:rsidP="0078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5604">
              <w:rPr>
                <w:rFonts w:eastAsia="Times New Roman" w:cs="Times New Roman"/>
                <w:color w:val="000000"/>
              </w:rPr>
              <w:t>23</w:t>
            </w:r>
            <w:r w:rsidR="002D1AF2" w:rsidRPr="000F5604">
              <w:rPr>
                <w:rFonts w:eastAsia="Times New Roman" w:cs="Times New Roman"/>
                <w:color w:val="000000"/>
              </w:rPr>
              <w:t>.09.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ОРУ. Обучение технике «Челночный бег» Игра «Вызов номеров», «Хитрая лиса».</w:t>
            </w: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AF2" w:rsidTr="002D1AF2">
        <w:trPr>
          <w:trHeight w:val="218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11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BB3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5604">
              <w:rPr>
                <w:rFonts w:eastAsia="Times New Roman" w:cs="Times New Roman"/>
                <w:color w:val="000000"/>
              </w:rPr>
              <w:t>2</w:t>
            </w:r>
            <w:r w:rsidR="00BB36D9" w:rsidRPr="000F5604">
              <w:rPr>
                <w:rFonts w:eastAsia="Times New Roman" w:cs="Times New Roman"/>
                <w:color w:val="000000"/>
              </w:rPr>
              <w:t>6</w:t>
            </w:r>
            <w:r w:rsidRPr="000F5604">
              <w:rPr>
                <w:rFonts w:eastAsia="Times New Roman" w:cs="Times New Roman"/>
                <w:color w:val="000000"/>
              </w:rPr>
              <w:t>.09.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ОРУ. Строевые команды.  Совершенствование техники «Челночный бег»  3х10м. Игра  «</w:t>
            </w:r>
            <w:proofErr w:type="gramStart"/>
            <w:r>
              <w:rPr>
                <w:rFonts w:eastAsia="Times New Roman" w:cs="Times New Roman"/>
                <w:color w:val="000000"/>
              </w:rPr>
              <w:t>На перегонки</w:t>
            </w:r>
            <w:proofErr w:type="gramEnd"/>
            <w:r>
              <w:rPr>
                <w:rFonts w:eastAsia="Times New Roman" w:cs="Times New Roman"/>
                <w:color w:val="000000"/>
              </w:rPr>
              <w:t>», на внимание 3,13,33.</w:t>
            </w:r>
          </w:p>
        </w:tc>
      </w:tr>
      <w:tr w:rsidR="002D1AF2" w:rsidTr="002D1AF2">
        <w:trPr>
          <w:trHeight w:val="6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12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BB3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5604">
              <w:rPr>
                <w:rFonts w:eastAsia="Times New Roman" w:cs="Times New Roman"/>
                <w:color w:val="000000"/>
              </w:rPr>
              <w:t>2</w:t>
            </w:r>
            <w:r w:rsidR="00BB36D9" w:rsidRPr="000F5604">
              <w:rPr>
                <w:rFonts w:eastAsia="Times New Roman" w:cs="Times New Roman"/>
                <w:color w:val="000000"/>
              </w:rPr>
              <w:t>8</w:t>
            </w:r>
            <w:r w:rsidRPr="000F5604">
              <w:rPr>
                <w:rFonts w:eastAsia="Times New Roman" w:cs="Times New Roman"/>
                <w:color w:val="000000"/>
              </w:rPr>
              <w:t>.09.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ОРУ. Разучивание техники «Прыжки в высоту» с прямого разбега. Эстафета «Прыгуны».</w:t>
            </w:r>
          </w:p>
        </w:tc>
      </w:tr>
      <w:tr w:rsidR="002D1AF2" w:rsidTr="002D1AF2">
        <w:trPr>
          <w:trHeight w:val="6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13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BB3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5604">
              <w:rPr>
                <w:rFonts w:eastAsia="Times New Roman" w:cs="Times New Roman"/>
                <w:color w:val="000000"/>
              </w:rPr>
              <w:t>30</w:t>
            </w:r>
            <w:r w:rsidR="002D1AF2" w:rsidRPr="000F5604">
              <w:rPr>
                <w:rFonts w:eastAsia="Times New Roman" w:cs="Times New Roman"/>
                <w:color w:val="000000"/>
              </w:rPr>
              <w:t>.09.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ОРУ.  Совершенствование техники «Прыжки в высоту» с прямого разбега. Воспитание ловкости. Игра «Вышибалы».</w:t>
            </w:r>
          </w:p>
        </w:tc>
      </w:tr>
      <w:tr w:rsidR="002D1AF2" w:rsidTr="002D1AF2">
        <w:trPr>
          <w:trHeight w:val="344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14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1AF2" w:rsidRPr="000F5604" w:rsidRDefault="002D1AF2" w:rsidP="00BB3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val="en-US"/>
              </w:rPr>
            </w:pPr>
            <w:r w:rsidRPr="000F5604">
              <w:rPr>
                <w:rFonts w:eastAsia="Times New Roman" w:cs="Times New Roman"/>
                <w:color w:val="000000"/>
              </w:rPr>
              <w:t>0</w:t>
            </w:r>
            <w:r w:rsidR="00BB36D9" w:rsidRPr="000F5604">
              <w:rPr>
                <w:rFonts w:eastAsia="Times New Roman" w:cs="Times New Roman"/>
                <w:color w:val="000000"/>
              </w:rPr>
              <w:t>3</w:t>
            </w:r>
            <w:r w:rsidRPr="000F5604">
              <w:rPr>
                <w:rFonts w:eastAsia="Times New Roman" w:cs="Times New Roman"/>
                <w:color w:val="000000"/>
              </w:rPr>
              <w:t>.10.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ОРУ с обручем. Воспитание ловкости. Эстафета.</w:t>
            </w:r>
          </w:p>
        </w:tc>
      </w:tr>
      <w:tr w:rsidR="002D1AF2" w:rsidTr="002D1AF2">
        <w:trPr>
          <w:trHeight w:val="6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15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BB36D9" w:rsidP="00784177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05</w:t>
            </w:r>
            <w:r w:rsidR="002D1AF2" w:rsidRPr="000F5604">
              <w:rPr>
                <w:rFonts w:eastAsia="Times New Roman" w:cs="Times New Roman"/>
                <w:color w:val="000000"/>
              </w:rPr>
              <w:t>.10.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ОРУ.  Развитие скорости и быстроты действий в соответствии с правилами. Игра «Гуси-Лебеди»</w:t>
            </w:r>
          </w:p>
        </w:tc>
      </w:tr>
      <w:tr w:rsidR="002D1AF2" w:rsidTr="002D1AF2">
        <w:trPr>
          <w:trHeight w:val="6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16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BB36D9" w:rsidP="0078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07</w:t>
            </w:r>
            <w:r w:rsidR="002D1AF2" w:rsidRPr="000F5604">
              <w:rPr>
                <w:rFonts w:eastAsia="Times New Roman" w:cs="Times New Roman"/>
                <w:color w:val="000000"/>
              </w:rPr>
              <w:t>.10.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t>Виды передач мяча. ОРУ с мячами в парах. Игра  «Мяч соседу»,  «Козлик».</w:t>
            </w:r>
          </w:p>
        </w:tc>
      </w:tr>
      <w:tr w:rsidR="002D1AF2" w:rsidTr="002D1AF2">
        <w:trPr>
          <w:trHeight w:val="6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17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BB3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1</w:t>
            </w:r>
            <w:r w:rsidR="00BB36D9" w:rsidRPr="000F5604">
              <w:rPr>
                <w:rFonts w:eastAsia="Times New Roman" w:cs="Times New Roman"/>
                <w:color w:val="000000"/>
              </w:rPr>
              <w:t>7</w:t>
            </w:r>
            <w:r w:rsidRPr="000F5604">
              <w:rPr>
                <w:rFonts w:eastAsia="Times New Roman" w:cs="Times New Roman"/>
                <w:color w:val="000000"/>
              </w:rPr>
              <w:t>.10.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t xml:space="preserve">ОРУ с мячом. Знакомство с игрой в баскетбол.   Передача мяча от груди двумя руками.  </w:t>
            </w:r>
          </w:p>
        </w:tc>
      </w:tr>
      <w:tr w:rsidR="002D1AF2" w:rsidTr="002D1AF2">
        <w:trPr>
          <w:trHeight w:val="6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18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BB36D9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1</w:t>
            </w:r>
            <w:r w:rsidR="00BB36D9" w:rsidRPr="000F5604">
              <w:rPr>
                <w:rFonts w:eastAsia="Times New Roman" w:cs="Times New Roman"/>
                <w:color w:val="000000"/>
              </w:rPr>
              <w:t>9</w:t>
            </w:r>
            <w:r w:rsidRPr="000F5604">
              <w:rPr>
                <w:rFonts w:eastAsia="Times New Roman" w:cs="Times New Roman"/>
                <w:color w:val="000000"/>
              </w:rPr>
              <w:t>.10.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t>ОРУ рисуем шары.  Передача мяча  снизу, из-за головы.  Броски  в кольцо.  Игра «Передал, садись»</w:t>
            </w:r>
          </w:p>
        </w:tc>
      </w:tr>
      <w:tr w:rsidR="002D1AF2" w:rsidTr="002D1AF2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19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BB3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2</w:t>
            </w:r>
            <w:r w:rsidR="00BB36D9" w:rsidRPr="000F5604">
              <w:rPr>
                <w:rFonts w:eastAsia="Times New Roman" w:cs="Times New Roman"/>
                <w:color w:val="000000"/>
              </w:rPr>
              <w:t>1</w:t>
            </w:r>
            <w:r w:rsidRPr="000F5604">
              <w:rPr>
                <w:rFonts w:eastAsia="Times New Roman" w:cs="Times New Roman"/>
                <w:color w:val="000000"/>
              </w:rPr>
              <w:t>.10.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t>ОРУ.  Воспитание силовой выносливости.  Работа с набивными мячами 1 кг. Игра «Победители»</w:t>
            </w:r>
          </w:p>
        </w:tc>
      </w:tr>
      <w:tr w:rsidR="002D1AF2" w:rsidTr="002D1AF2">
        <w:trPr>
          <w:trHeight w:val="645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20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BB3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2</w:t>
            </w:r>
            <w:r w:rsidR="00BB36D9" w:rsidRPr="000F5604">
              <w:rPr>
                <w:rFonts w:eastAsia="Times New Roman" w:cs="Times New Roman"/>
                <w:color w:val="000000"/>
              </w:rPr>
              <w:t>4</w:t>
            </w:r>
            <w:r w:rsidRPr="000F5604">
              <w:rPr>
                <w:rFonts w:eastAsia="Times New Roman" w:cs="Times New Roman"/>
                <w:color w:val="000000"/>
              </w:rPr>
              <w:t>.10.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t>ОРУ с обручем.  Подтягивание на низкой перекладине.  Тест. Передача мяча, ведение мяча, броски. Игра  «Попади в кольцо»</w:t>
            </w:r>
          </w:p>
        </w:tc>
      </w:tr>
      <w:tr w:rsidR="002D1AF2" w:rsidTr="009E27DA">
        <w:trPr>
          <w:trHeight w:val="555"/>
        </w:trPr>
        <w:tc>
          <w:tcPr>
            <w:tcW w:w="58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21</w:t>
            </w:r>
          </w:p>
        </w:tc>
        <w:tc>
          <w:tcPr>
            <w:tcW w:w="211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BB36D9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2</w:t>
            </w:r>
            <w:r w:rsidR="00BB36D9" w:rsidRPr="000F5604">
              <w:rPr>
                <w:rFonts w:eastAsia="Times New Roman" w:cs="Times New Roman"/>
                <w:color w:val="000000"/>
              </w:rPr>
              <w:t>6</w:t>
            </w:r>
            <w:r w:rsidRPr="000F5604">
              <w:rPr>
                <w:rFonts w:eastAsia="Times New Roman" w:cs="Times New Roman"/>
                <w:color w:val="000000"/>
              </w:rPr>
              <w:t>.10.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t>ОРУ.  Воспитание ловкости, быстроты.    Ловля и передача мяча на месте и в движении. Броски в кольцо.</w:t>
            </w:r>
          </w:p>
        </w:tc>
      </w:tr>
      <w:tr w:rsidR="002D1AF2" w:rsidTr="009E27DA">
        <w:trPr>
          <w:trHeight w:val="563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22</w:t>
            </w:r>
          </w:p>
        </w:tc>
        <w:tc>
          <w:tcPr>
            <w:tcW w:w="2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Pr="000F5604" w:rsidRDefault="002D1AF2" w:rsidP="00BB3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2</w:t>
            </w:r>
            <w:r w:rsidR="00BB36D9" w:rsidRPr="000F5604">
              <w:rPr>
                <w:rFonts w:eastAsia="Times New Roman" w:cs="Times New Roman"/>
                <w:color w:val="000000"/>
              </w:rPr>
              <w:t>8</w:t>
            </w:r>
            <w:r w:rsidRPr="000F5604">
              <w:rPr>
                <w:rFonts w:eastAsia="Times New Roman" w:cs="Times New Roman"/>
                <w:color w:val="000000"/>
              </w:rPr>
              <w:t>.10.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t>ОРУ.  Воспитание гибкости. Наклоны, касаясь ладонями  пола</w:t>
            </w:r>
            <w:proofErr w:type="gramStart"/>
            <w:r>
              <w:t xml:space="preserve"> .</w:t>
            </w:r>
            <w:proofErr w:type="gramEnd"/>
            <w:r>
              <w:t xml:space="preserve"> Тест.  Ловля и передача мяча на месте и в движении. Подвижная игра «Кошки-мышки».</w:t>
            </w:r>
          </w:p>
        </w:tc>
      </w:tr>
      <w:tr w:rsidR="002D1AF2" w:rsidTr="002D1AF2">
        <w:trPr>
          <w:trHeight w:val="833"/>
        </w:trPr>
        <w:tc>
          <w:tcPr>
            <w:tcW w:w="5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23</w:t>
            </w:r>
          </w:p>
        </w:tc>
        <w:tc>
          <w:tcPr>
            <w:tcW w:w="211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BB3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31</w:t>
            </w:r>
            <w:r w:rsidR="002D1AF2" w:rsidRPr="000F5604">
              <w:rPr>
                <w:rFonts w:eastAsia="Times New Roman" w:cs="Times New Roman"/>
                <w:color w:val="000000"/>
              </w:rPr>
              <w:t>.10.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Правила ТБ на гимнастике.  Ходьба по гимнаст</w:t>
            </w:r>
            <w:proofErr w:type="gramStart"/>
            <w:r>
              <w:rPr>
                <w:rFonts w:eastAsia="Times New Roman" w:cs="Times New Roman"/>
                <w:color w:val="000000"/>
              </w:rPr>
              <w:t>.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</w:rPr>
              <w:t>с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камейке и спрыгивание с нее. Повороты на носках  стоя на скамейке. Ходьба приставным шагом  правым, левым боком.  </w:t>
            </w:r>
          </w:p>
        </w:tc>
      </w:tr>
      <w:tr w:rsidR="002D1AF2" w:rsidTr="009E27DA">
        <w:trPr>
          <w:trHeight w:val="704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24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BB36D9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0</w:t>
            </w:r>
            <w:r w:rsidR="00BB36D9" w:rsidRPr="000F5604">
              <w:rPr>
                <w:rFonts w:eastAsia="Times New Roman" w:cs="Times New Roman"/>
                <w:color w:val="000000"/>
              </w:rPr>
              <w:t>2</w:t>
            </w:r>
            <w:r w:rsidRPr="000F5604">
              <w:rPr>
                <w:rFonts w:eastAsia="Times New Roman" w:cs="Times New Roman"/>
                <w:color w:val="000000"/>
              </w:rPr>
              <w:t>.11.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Разучивание</w:t>
            </w:r>
            <w:proofErr w:type="gramStart"/>
            <w:r>
              <w:rPr>
                <w:rFonts w:eastAsia="Times New Roman" w:cs="Times New Roman"/>
                <w:color w:val="000000"/>
              </w:rPr>
              <w:t xml:space="preserve">  К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У при неправильной осанке (ЛФК). Учить ползать на животе, на четвереньках по гимнаст</w:t>
            </w:r>
            <w:proofErr w:type="gramStart"/>
            <w:r>
              <w:rPr>
                <w:rFonts w:eastAsia="Times New Roman" w:cs="Times New Roman"/>
                <w:color w:val="000000"/>
              </w:rPr>
              <w:t>.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</w:rPr>
              <w:t>с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камейке.  Ходьба на носках,  с перешагиванием  </w:t>
            </w:r>
            <w:proofErr w:type="gramStart"/>
            <w:r>
              <w:rPr>
                <w:rFonts w:eastAsia="Times New Roman" w:cs="Times New Roman"/>
                <w:color w:val="000000"/>
              </w:rPr>
              <w:t>ч</w:t>
            </w:r>
            <w:proofErr w:type="gramEnd"/>
            <w:r>
              <w:rPr>
                <w:rFonts w:eastAsia="Times New Roman" w:cs="Times New Roman"/>
                <w:color w:val="000000"/>
              </w:rPr>
              <w:t>/з мячи.</w:t>
            </w:r>
          </w:p>
        </w:tc>
      </w:tr>
      <w:tr w:rsidR="002D1AF2" w:rsidTr="002D1AF2">
        <w:trPr>
          <w:trHeight w:val="609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25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BB3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0</w:t>
            </w:r>
            <w:r w:rsidR="00BB36D9" w:rsidRPr="000F5604">
              <w:rPr>
                <w:rFonts w:eastAsia="Times New Roman" w:cs="Times New Roman"/>
                <w:color w:val="000000"/>
              </w:rPr>
              <w:t>7</w:t>
            </w:r>
            <w:r w:rsidRPr="000F5604">
              <w:rPr>
                <w:rFonts w:eastAsia="Times New Roman" w:cs="Times New Roman"/>
                <w:color w:val="000000"/>
              </w:rPr>
              <w:t>.11.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ЛФК.  Разучивание</w:t>
            </w:r>
            <w:proofErr w:type="gramStart"/>
            <w:r>
              <w:rPr>
                <w:rFonts w:eastAsia="Times New Roman" w:cs="Times New Roman"/>
                <w:color w:val="000000"/>
              </w:rPr>
              <w:t xml:space="preserve">  К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У на гимнастической скамейке.  Подвижная  игра "Море волнуется".</w:t>
            </w:r>
          </w:p>
        </w:tc>
      </w:tr>
      <w:tr w:rsidR="002D1AF2" w:rsidTr="002D1AF2">
        <w:trPr>
          <w:trHeight w:val="42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26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BB36D9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0</w:t>
            </w:r>
            <w:r w:rsidR="00BB36D9" w:rsidRPr="000F5604">
              <w:rPr>
                <w:rFonts w:eastAsia="Times New Roman" w:cs="Times New Roman"/>
                <w:color w:val="000000"/>
              </w:rPr>
              <w:t>9</w:t>
            </w:r>
            <w:r w:rsidRPr="000F5604">
              <w:rPr>
                <w:rFonts w:eastAsia="Times New Roman" w:cs="Times New Roman"/>
                <w:color w:val="000000"/>
              </w:rPr>
              <w:t>.11.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 w:rsidP="00047F7D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>ЛФК. Заучивание</w:t>
            </w:r>
            <w:proofErr w:type="gramStart"/>
            <w:r>
              <w:rPr>
                <w:rFonts w:eastAsia="Times New Roman" w:cs="Times New Roman"/>
                <w:color w:val="000000"/>
              </w:rPr>
              <w:t xml:space="preserve">  К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У, Игра "Хитрая лиса"</w:t>
            </w:r>
          </w:p>
        </w:tc>
      </w:tr>
      <w:tr w:rsidR="002D1AF2" w:rsidTr="002D1AF2">
        <w:trPr>
          <w:trHeight w:val="6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27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BB3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1</w:t>
            </w:r>
            <w:r w:rsidR="00BB36D9" w:rsidRPr="000F5604">
              <w:rPr>
                <w:rFonts w:eastAsia="Times New Roman" w:cs="Times New Roman"/>
                <w:color w:val="000000"/>
              </w:rPr>
              <w:t>1</w:t>
            </w:r>
            <w:r w:rsidRPr="000F5604">
              <w:rPr>
                <w:rFonts w:eastAsia="Times New Roman" w:cs="Times New Roman"/>
                <w:color w:val="000000"/>
              </w:rPr>
              <w:t>.11.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ЛФК. Группировки из </w:t>
            </w:r>
            <w:proofErr w:type="gramStart"/>
            <w:r>
              <w:rPr>
                <w:rFonts w:eastAsia="Times New Roman" w:cs="Times New Roman"/>
                <w:color w:val="000000"/>
              </w:rPr>
              <w:t>положения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стоя, сидя, лежа. Зачет по К </w:t>
            </w:r>
            <w:proofErr w:type="gramStart"/>
            <w:r>
              <w:rPr>
                <w:rFonts w:eastAsia="Times New Roman" w:cs="Times New Roman"/>
                <w:color w:val="000000"/>
              </w:rPr>
              <w:t>У-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скамейка.  Перекаты.  Игра "</w:t>
            </w:r>
            <w:proofErr w:type="spellStart"/>
            <w:r>
              <w:rPr>
                <w:rFonts w:eastAsia="Times New Roman" w:cs="Times New Roman"/>
                <w:color w:val="000000"/>
              </w:rPr>
              <w:t>Тараканчики</w:t>
            </w:r>
            <w:proofErr w:type="spellEnd"/>
            <w:r>
              <w:rPr>
                <w:rFonts w:eastAsia="Times New Roman" w:cs="Times New Roman"/>
                <w:color w:val="000000"/>
              </w:rPr>
              <w:t>».</w:t>
            </w:r>
          </w:p>
        </w:tc>
      </w:tr>
      <w:tr w:rsidR="002D1AF2" w:rsidTr="009E27DA">
        <w:trPr>
          <w:trHeight w:val="597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28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BB3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1</w:t>
            </w:r>
            <w:r w:rsidR="00BB36D9" w:rsidRPr="000F5604">
              <w:rPr>
                <w:rFonts w:eastAsia="Times New Roman" w:cs="Times New Roman"/>
                <w:color w:val="000000"/>
              </w:rPr>
              <w:t>4</w:t>
            </w:r>
            <w:r w:rsidRPr="000F5604">
              <w:rPr>
                <w:rFonts w:eastAsia="Times New Roman" w:cs="Times New Roman"/>
                <w:color w:val="000000"/>
              </w:rPr>
              <w:t>.11.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  </w:t>
            </w: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ЛФК с гимнастической палкой.   Разучивание кувырка вперед. Стойка на лопатках. Игра «Зайцы в огороде».</w:t>
            </w:r>
          </w:p>
        </w:tc>
      </w:tr>
      <w:tr w:rsidR="002D1AF2" w:rsidTr="009E27DA">
        <w:trPr>
          <w:trHeight w:val="7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29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BB36D9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1</w:t>
            </w:r>
            <w:r w:rsidR="00BB36D9" w:rsidRPr="000F5604">
              <w:rPr>
                <w:rFonts w:eastAsia="Times New Roman" w:cs="Times New Roman"/>
                <w:color w:val="000000"/>
              </w:rPr>
              <w:t>6</w:t>
            </w:r>
            <w:r w:rsidRPr="000F5604">
              <w:rPr>
                <w:rFonts w:eastAsia="Times New Roman" w:cs="Times New Roman"/>
                <w:color w:val="000000"/>
              </w:rPr>
              <w:t>.11.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ЛФК с гимнастической палкой. Заучить кувырок вперед, стойка на лопатках. Разучить кувырок в сторону. Игра «Третий лишний».</w:t>
            </w:r>
          </w:p>
        </w:tc>
      </w:tr>
      <w:tr w:rsidR="002D1AF2" w:rsidTr="009E27DA">
        <w:trPr>
          <w:trHeight w:val="452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30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BB36D9" w:rsidP="0073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18</w:t>
            </w:r>
            <w:r w:rsidR="002D1AF2" w:rsidRPr="000F5604">
              <w:rPr>
                <w:rFonts w:eastAsia="Times New Roman" w:cs="Times New Roman"/>
                <w:color w:val="000000"/>
              </w:rPr>
              <w:t>.11.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 ЛФК с гимнастической палкой.   Совершенствование кувырков.  Полоса препятствий.</w:t>
            </w:r>
          </w:p>
        </w:tc>
      </w:tr>
      <w:tr w:rsidR="002D1AF2" w:rsidTr="002D1AF2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31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BB36D9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2</w:t>
            </w:r>
            <w:r w:rsidR="00BB36D9" w:rsidRPr="000F5604">
              <w:rPr>
                <w:rFonts w:eastAsia="Times New Roman" w:cs="Times New Roman"/>
                <w:color w:val="000000"/>
              </w:rPr>
              <w:t>8</w:t>
            </w:r>
            <w:r w:rsidRPr="000F5604">
              <w:rPr>
                <w:rFonts w:eastAsia="Times New Roman" w:cs="Times New Roman"/>
                <w:color w:val="000000"/>
              </w:rPr>
              <w:t>.11.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ЛФК с гимнастической палкой. Круговая тренировка. Игра «Белые медведи».</w:t>
            </w:r>
          </w:p>
        </w:tc>
      </w:tr>
      <w:tr w:rsidR="002D1AF2" w:rsidTr="009E27DA">
        <w:trPr>
          <w:trHeight w:val="564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32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BB36D9" w:rsidP="007372B7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30</w:t>
            </w:r>
            <w:r w:rsidR="002D1AF2" w:rsidRPr="000F5604">
              <w:rPr>
                <w:rFonts w:eastAsia="Times New Roman" w:cs="Times New Roman"/>
                <w:color w:val="000000"/>
              </w:rPr>
              <w:t>.11.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ЛФК с гимнастической палкой.  Разучивание КУ. по акробатике.</w:t>
            </w: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AF2" w:rsidTr="002D1AF2">
        <w:trPr>
          <w:trHeight w:val="462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33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02</w:t>
            </w:r>
            <w:r w:rsidR="002D1AF2" w:rsidRPr="000F5604">
              <w:rPr>
                <w:rFonts w:eastAsia="Times New Roman" w:cs="Times New Roman"/>
                <w:color w:val="000000"/>
              </w:rPr>
              <w:t>.1</w:t>
            </w:r>
            <w:r w:rsidRPr="000F5604">
              <w:rPr>
                <w:rFonts w:eastAsia="Times New Roman" w:cs="Times New Roman"/>
                <w:color w:val="000000"/>
              </w:rPr>
              <w:t>2</w:t>
            </w:r>
            <w:r w:rsidR="002D1AF2" w:rsidRPr="000F5604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ЛФК. Заучить КУ. по акробатике. Игра «Выше ножки»</w:t>
            </w: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AF2" w:rsidTr="009E27DA">
        <w:trPr>
          <w:trHeight w:val="425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34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0</w:t>
            </w:r>
            <w:r w:rsidR="000F5604" w:rsidRPr="000F5604">
              <w:rPr>
                <w:rFonts w:eastAsia="Times New Roman" w:cs="Times New Roman"/>
                <w:color w:val="000000"/>
              </w:rPr>
              <w:t>5</w:t>
            </w:r>
            <w:r w:rsidRPr="000F5604">
              <w:rPr>
                <w:rFonts w:eastAsia="Times New Roman" w:cs="Times New Roman"/>
                <w:color w:val="000000"/>
              </w:rPr>
              <w:t>.12.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  </w:t>
            </w: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ЛФК. Зачет по акробатике. Игра «Два мороза»</w:t>
            </w: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AF2" w:rsidTr="002D1AF2">
        <w:trPr>
          <w:trHeight w:val="564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35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0</w:t>
            </w:r>
            <w:r w:rsidR="000F5604" w:rsidRPr="000F5604">
              <w:rPr>
                <w:rFonts w:eastAsia="Times New Roman" w:cs="Times New Roman"/>
                <w:color w:val="000000"/>
              </w:rPr>
              <w:t>7</w:t>
            </w:r>
            <w:r w:rsidRPr="000F5604">
              <w:rPr>
                <w:rFonts w:eastAsia="Times New Roman" w:cs="Times New Roman"/>
                <w:color w:val="000000"/>
              </w:rPr>
              <w:t>.12.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 w:rsidP="00B51F2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ЛФК. Обучить горизонтальному передвижению по гимн</w:t>
            </w:r>
            <w:proofErr w:type="gramStart"/>
            <w:r>
              <w:rPr>
                <w:rFonts w:eastAsia="Times New Roman" w:cs="Times New Roman"/>
                <w:color w:val="000000"/>
              </w:rPr>
              <w:t>.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</w:t>
            </w:r>
            <w:proofErr w:type="gramStart"/>
            <w:r>
              <w:rPr>
                <w:rFonts w:eastAsia="Times New Roman" w:cs="Times New Roman"/>
                <w:color w:val="000000"/>
              </w:rPr>
              <w:t>с</w:t>
            </w:r>
            <w:proofErr w:type="gramEnd"/>
            <w:r>
              <w:rPr>
                <w:rFonts w:eastAsia="Times New Roman" w:cs="Times New Roman"/>
                <w:color w:val="000000"/>
              </w:rPr>
              <w:t>тенке спиной к опоре. Упражнения с  мячом</w:t>
            </w:r>
            <w:proofErr w:type="gramStart"/>
            <w:r>
              <w:rPr>
                <w:rFonts w:eastAsia="Times New Roman" w:cs="Times New Roman"/>
                <w:color w:val="000000"/>
              </w:rPr>
              <w:t xml:space="preserve"> .</w:t>
            </w:r>
            <w:proofErr w:type="gramEnd"/>
          </w:p>
        </w:tc>
      </w:tr>
      <w:tr w:rsidR="002D1AF2" w:rsidTr="009E27DA">
        <w:trPr>
          <w:trHeight w:val="404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36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0</w:t>
            </w:r>
            <w:r w:rsidR="000F5604" w:rsidRPr="000F5604">
              <w:rPr>
                <w:rFonts w:eastAsia="Times New Roman" w:cs="Times New Roman"/>
                <w:color w:val="000000"/>
              </w:rPr>
              <w:t>9</w:t>
            </w:r>
            <w:r w:rsidRPr="000F5604">
              <w:rPr>
                <w:rFonts w:eastAsia="Times New Roman" w:cs="Times New Roman"/>
                <w:color w:val="000000"/>
              </w:rPr>
              <w:t>.12.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ЛФК. Гимнастическая полоса препятствий.</w:t>
            </w: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AF2" w:rsidTr="009E27DA">
        <w:trPr>
          <w:trHeight w:val="426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37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78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12</w:t>
            </w:r>
            <w:r w:rsidR="002D1AF2" w:rsidRPr="000F5604">
              <w:rPr>
                <w:rFonts w:eastAsia="Times New Roman" w:cs="Times New Roman"/>
                <w:color w:val="000000"/>
              </w:rPr>
              <w:t>.12.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ЛФК с гимнастической палкой.  Гимнастическая  полоса препятствий.</w:t>
            </w: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AF2" w:rsidTr="002D1AF2">
        <w:trPr>
          <w:trHeight w:val="600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38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1</w:t>
            </w:r>
            <w:r w:rsidR="000F5604" w:rsidRPr="000F5604">
              <w:rPr>
                <w:rFonts w:eastAsia="Times New Roman" w:cs="Times New Roman"/>
                <w:color w:val="000000"/>
              </w:rPr>
              <w:t>4</w:t>
            </w:r>
            <w:r w:rsidRPr="000F5604">
              <w:rPr>
                <w:rFonts w:eastAsia="Times New Roman" w:cs="Times New Roman"/>
                <w:color w:val="000000"/>
              </w:rPr>
              <w:t>.12.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ЛФК с гимнастической палкой. Воспитание силы, "тачка". Прыжки с  мячом между ног.</w:t>
            </w:r>
          </w:p>
        </w:tc>
      </w:tr>
      <w:tr w:rsidR="002D1AF2" w:rsidTr="009E27DA">
        <w:trPr>
          <w:trHeight w:val="472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39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1</w:t>
            </w:r>
            <w:r w:rsidR="000F5604" w:rsidRPr="000F5604">
              <w:rPr>
                <w:rFonts w:eastAsia="Times New Roman" w:cs="Times New Roman"/>
                <w:color w:val="000000"/>
              </w:rPr>
              <w:t>6</w:t>
            </w:r>
            <w:r w:rsidRPr="000F5604">
              <w:rPr>
                <w:rFonts w:eastAsia="Times New Roman" w:cs="Times New Roman"/>
                <w:color w:val="000000"/>
              </w:rPr>
              <w:t>.12.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ЛФК с гимнастической палкой</w:t>
            </w:r>
            <w:proofErr w:type="gramStart"/>
            <w:r>
              <w:rPr>
                <w:rFonts w:eastAsia="Times New Roman" w:cs="Times New Roman"/>
                <w:color w:val="000000"/>
              </w:rPr>
              <w:t xml:space="preserve"> .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 Эстафета.</w:t>
            </w: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AF2" w:rsidTr="002D1AF2">
        <w:trPr>
          <w:trHeight w:val="328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40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Гимнастика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1</w:t>
            </w:r>
            <w:r w:rsidR="000F5604" w:rsidRPr="000F5604">
              <w:rPr>
                <w:rFonts w:eastAsia="Times New Roman" w:cs="Times New Roman"/>
                <w:color w:val="000000"/>
              </w:rPr>
              <w:t>9</w:t>
            </w:r>
            <w:r w:rsidRPr="000F5604">
              <w:rPr>
                <w:rFonts w:eastAsia="Times New Roman" w:cs="Times New Roman"/>
                <w:color w:val="000000"/>
              </w:rPr>
              <w:t>.12.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ЛФК с  мешочком на голове</w:t>
            </w:r>
            <w:proofErr w:type="gramStart"/>
            <w:r>
              <w:rPr>
                <w:rFonts w:eastAsia="Times New Roman" w:cs="Times New Roman"/>
                <w:color w:val="000000"/>
              </w:rPr>
              <w:t xml:space="preserve"> .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Игры на ловкость.</w:t>
            </w:r>
          </w:p>
        </w:tc>
      </w:tr>
      <w:tr w:rsidR="002D1AF2" w:rsidTr="002D1AF2">
        <w:trPr>
          <w:trHeight w:val="564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41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78417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21</w:t>
            </w:r>
            <w:r w:rsidR="002D1AF2" w:rsidRPr="000F5604">
              <w:rPr>
                <w:rFonts w:eastAsia="Times New Roman" w:cs="Times New Roman"/>
                <w:color w:val="000000"/>
              </w:rPr>
              <w:t>.12.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 xml:space="preserve">ТБ на уроке </w:t>
            </w:r>
            <w:proofErr w:type="spellStart"/>
            <w:r>
              <w:rPr>
                <w:rFonts w:eastAsia="Times New Roman" w:cs="Times New Roman"/>
                <w:color w:val="000000"/>
              </w:rPr>
              <w:t>физ-ры</w:t>
            </w:r>
            <w:proofErr w:type="spellEnd"/>
            <w:r>
              <w:rPr>
                <w:rFonts w:eastAsia="Times New Roman" w:cs="Times New Roman"/>
                <w:color w:val="000000"/>
              </w:rPr>
              <w:t>. ОРУ без предметов. Подвижная игра «Команда быстроногих»,  «Гусеница»</w:t>
            </w:r>
          </w:p>
        </w:tc>
      </w:tr>
      <w:tr w:rsidR="002D1AF2" w:rsidTr="009E27DA">
        <w:trPr>
          <w:trHeight w:val="564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42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2</w:t>
            </w:r>
            <w:r w:rsidR="000F5604" w:rsidRPr="000F5604">
              <w:rPr>
                <w:rFonts w:eastAsia="Times New Roman" w:cs="Times New Roman"/>
                <w:color w:val="000000"/>
              </w:rPr>
              <w:t>3</w:t>
            </w:r>
            <w:r w:rsidRPr="000F5604">
              <w:rPr>
                <w:rFonts w:eastAsia="Times New Roman" w:cs="Times New Roman"/>
                <w:color w:val="000000"/>
              </w:rPr>
              <w:t>.12.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 xml:space="preserve">ТБ на уроке </w:t>
            </w:r>
            <w:proofErr w:type="spellStart"/>
            <w:r>
              <w:rPr>
                <w:rFonts w:eastAsia="Times New Roman" w:cs="Times New Roman"/>
                <w:color w:val="000000"/>
              </w:rPr>
              <w:t>физ-ры</w:t>
            </w:r>
            <w:proofErr w:type="spellEnd"/>
            <w:r>
              <w:rPr>
                <w:rFonts w:eastAsia="Times New Roman" w:cs="Times New Roman"/>
                <w:color w:val="000000"/>
              </w:rPr>
              <w:t>. ОРУ. Игры на закрепление и совершенствование навыков бега.  Эстафеты.</w:t>
            </w:r>
          </w:p>
        </w:tc>
      </w:tr>
      <w:tr w:rsidR="002D1AF2" w:rsidTr="002D1AF2">
        <w:trPr>
          <w:trHeight w:val="823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43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2</w:t>
            </w:r>
            <w:r w:rsidR="000F5604" w:rsidRPr="000F5604">
              <w:rPr>
                <w:rFonts w:eastAsia="Times New Roman" w:cs="Times New Roman"/>
                <w:color w:val="000000"/>
              </w:rPr>
              <w:t>6</w:t>
            </w:r>
            <w:r w:rsidRPr="000F5604">
              <w:rPr>
                <w:rFonts w:eastAsia="Times New Roman" w:cs="Times New Roman"/>
                <w:color w:val="000000"/>
              </w:rPr>
              <w:t>.12.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>
              <w:rPr>
                <w:rFonts w:eastAsia="Times New Roman" w:cs="Times New Roman"/>
                <w:color w:val="000000"/>
              </w:rPr>
              <w:t>ОРУ с мячами. Игры на закрепление и совершенствование метания. Упр. на точность. Игра "Сбей кегли".</w:t>
            </w:r>
          </w:p>
        </w:tc>
      </w:tr>
      <w:tr w:rsidR="002D1AF2" w:rsidTr="009E27DA">
        <w:trPr>
          <w:trHeight w:val="557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44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2</w:t>
            </w:r>
            <w:r w:rsidR="000F5604" w:rsidRPr="000F5604">
              <w:rPr>
                <w:rFonts w:eastAsia="Times New Roman" w:cs="Times New Roman"/>
                <w:color w:val="000000"/>
              </w:rPr>
              <w:t>8</w:t>
            </w:r>
            <w:r w:rsidRPr="000F5604">
              <w:rPr>
                <w:rFonts w:eastAsia="Times New Roman" w:cs="Times New Roman"/>
                <w:color w:val="000000"/>
              </w:rPr>
              <w:t>.12.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Default="002D1AF2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 xml:space="preserve"> </w:t>
            </w: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Pr="00CA3807" w:rsidRDefault="00A10C92">
            <w:pPr>
              <w:spacing w:after="0" w:line="240" w:lineRule="auto"/>
              <w:rPr>
                <w:highlight w:val="yellow"/>
              </w:rPr>
            </w:pPr>
            <w:r w:rsidRPr="00A10C92">
              <w:rPr>
                <w:rFonts w:eastAsia="Times New Roman" w:cs="Times New Roman"/>
                <w:color w:val="000000"/>
              </w:rPr>
              <w:t>ОРУ. Игры малой подвижности. «Жмурки», «</w:t>
            </w:r>
            <w:proofErr w:type="gramStart"/>
            <w:r w:rsidRPr="00A10C92">
              <w:rPr>
                <w:rFonts w:eastAsia="Times New Roman" w:cs="Times New Roman"/>
                <w:color w:val="000000"/>
              </w:rPr>
              <w:t>Угадай</w:t>
            </w:r>
            <w:proofErr w:type="gramEnd"/>
            <w:r w:rsidRPr="00A10C92">
              <w:rPr>
                <w:rFonts w:eastAsia="Times New Roman" w:cs="Times New Roman"/>
                <w:color w:val="000000"/>
              </w:rPr>
              <w:t xml:space="preserve"> чей голосок».</w:t>
            </w:r>
          </w:p>
        </w:tc>
      </w:tr>
      <w:tr w:rsidR="002D1AF2" w:rsidTr="009E27DA">
        <w:trPr>
          <w:trHeight w:val="598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45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A10C92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1AF2" w:rsidRPr="000F5604" w:rsidRDefault="000F5604" w:rsidP="000F5604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09</w:t>
            </w:r>
            <w:r w:rsidR="002D1AF2" w:rsidRPr="000F5604">
              <w:rPr>
                <w:rFonts w:eastAsia="Times New Roman" w:cs="Times New Roman"/>
                <w:color w:val="000000"/>
              </w:rPr>
              <w:t>.</w:t>
            </w:r>
            <w:r w:rsidRPr="000F5604">
              <w:rPr>
                <w:rFonts w:eastAsia="Times New Roman" w:cs="Times New Roman"/>
                <w:color w:val="000000"/>
              </w:rPr>
              <w:t>01</w:t>
            </w:r>
            <w:r w:rsidR="002D1AF2" w:rsidRPr="000F5604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Default="002D1AF2" w:rsidP="0042463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Pr="00615070" w:rsidRDefault="00A10C92">
            <w:pPr>
              <w:spacing w:after="0" w:line="240" w:lineRule="auto"/>
            </w:pPr>
            <w:r w:rsidRPr="00615070">
              <w:rPr>
                <w:rFonts w:eastAsia="Times New Roman" w:cs="Times New Roman"/>
                <w:color w:val="000000"/>
              </w:rPr>
              <w:t>ТБ на уроке физкультуры. Правила переноски лыж.  Самостоятельное катание  по кругу.</w:t>
            </w:r>
          </w:p>
        </w:tc>
      </w:tr>
      <w:tr w:rsidR="002D1AF2" w:rsidTr="009E27DA">
        <w:trPr>
          <w:trHeight w:val="408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46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A10C92" w:rsidRDefault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0F5604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11</w:t>
            </w:r>
            <w:r w:rsidR="002D1AF2" w:rsidRPr="000F5604">
              <w:rPr>
                <w:rFonts w:eastAsia="Times New Roman" w:cs="Times New Roman"/>
                <w:color w:val="000000"/>
              </w:rPr>
              <w:t>.</w:t>
            </w:r>
            <w:r w:rsidRPr="000F5604">
              <w:rPr>
                <w:rFonts w:eastAsia="Times New Roman" w:cs="Times New Roman"/>
                <w:color w:val="000000"/>
              </w:rPr>
              <w:t>01</w:t>
            </w:r>
            <w:r w:rsidR="002D1AF2" w:rsidRPr="000F5604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615070" w:rsidRDefault="00A10C92">
            <w:pPr>
              <w:spacing w:after="0" w:line="240" w:lineRule="auto"/>
            </w:pPr>
            <w:r w:rsidRPr="00A10C92">
              <w:t>ОРУ с лыжными палками. Упр. Похлопывания  лыжей по снегу, приставной шаг.   Скольжение на одной лыже, вторая без лыжи.</w:t>
            </w:r>
          </w:p>
        </w:tc>
      </w:tr>
      <w:tr w:rsidR="002D1AF2" w:rsidTr="009E27DA">
        <w:trPr>
          <w:trHeight w:val="706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47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1</w:t>
            </w:r>
            <w:r w:rsidR="000F5604" w:rsidRPr="000F5604">
              <w:rPr>
                <w:rFonts w:eastAsia="Times New Roman" w:cs="Times New Roman"/>
                <w:color w:val="000000"/>
              </w:rPr>
              <w:t>3</w:t>
            </w:r>
            <w:r w:rsidRPr="000F5604">
              <w:rPr>
                <w:rFonts w:eastAsia="Times New Roman" w:cs="Times New Roman"/>
                <w:color w:val="000000"/>
              </w:rPr>
              <w:t>.01.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615070" w:rsidRDefault="00A10C92">
            <w:pPr>
              <w:spacing w:after="0" w:line="240" w:lineRule="auto"/>
            </w:pPr>
            <w:r w:rsidRPr="00615070">
              <w:rPr>
                <w:rFonts w:ascii="Calibri" w:eastAsia="Times New Roman" w:hAnsi="Calibri" w:cs="Times New Roman"/>
                <w:color w:val="000000"/>
              </w:rPr>
              <w:t>Повороты на месте переступанием</w:t>
            </w:r>
            <w:proofErr w:type="gramStart"/>
            <w:r w:rsidRPr="00615070">
              <w:rPr>
                <w:rFonts w:ascii="Calibri" w:eastAsia="Times New Roman" w:hAnsi="Calibri" w:cs="Times New Roman"/>
                <w:color w:val="000000"/>
              </w:rPr>
              <w:t xml:space="preserve">., </w:t>
            </w:r>
            <w:proofErr w:type="gramEnd"/>
            <w:r w:rsidRPr="00615070">
              <w:rPr>
                <w:rFonts w:ascii="Calibri" w:eastAsia="Times New Roman" w:hAnsi="Calibri" w:cs="Times New Roman"/>
                <w:color w:val="000000"/>
              </w:rPr>
              <w:t>приседания.   Закрепить навыки скользящего шага. Игра "Кто дальше бросит снежок"</w:t>
            </w:r>
          </w:p>
        </w:tc>
      </w:tr>
      <w:tr w:rsidR="002D1AF2" w:rsidTr="009E27DA">
        <w:trPr>
          <w:trHeight w:val="662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48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522AFD" w:rsidP="000F5604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  <w:lang w:val="en-US"/>
              </w:rPr>
              <w:t>1</w:t>
            </w:r>
            <w:r w:rsidR="000F5604" w:rsidRPr="000F5604">
              <w:rPr>
                <w:rFonts w:eastAsia="Times New Roman" w:cs="Times New Roman"/>
                <w:color w:val="000000"/>
              </w:rPr>
              <w:t>6</w:t>
            </w:r>
            <w:r w:rsidR="002D1AF2" w:rsidRPr="000F5604">
              <w:rPr>
                <w:rFonts w:eastAsia="Times New Roman" w:cs="Times New Roman"/>
                <w:color w:val="000000"/>
              </w:rPr>
              <w:t>.01.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615070" w:rsidRDefault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784177">
              <w:rPr>
                <w:rFonts w:ascii="Calibri" w:eastAsia="Times New Roman" w:hAnsi="Calibri" w:cs="Times New Roman"/>
                <w:color w:val="000000"/>
              </w:rPr>
              <w:t>Повороты, приседания, подпрыгивание и мягкое приземление. Скольжение на одной, двух лыжах.</w:t>
            </w:r>
          </w:p>
        </w:tc>
      </w:tr>
      <w:tr w:rsidR="002D1AF2" w:rsidTr="009E27DA">
        <w:trPr>
          <w:trHeight w:val="78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49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  <w:lang w:val="en-US"/>
              </w:rPr>
              <w:t>1</w:t>
            </w:r>
            <w:r w:rsidR="000F5604" w:rsidRPr="000F5604">
              <w:rPr>
                <w:rFonts w:eastAsia="Times New Roman" w:cs="Times New Roman"/>
                <w:color w:val="000000"/>
              </w:rPr>
              <w:t>8</w:t>
            </w:r>
            <w:r w:rsidRPr="000F5604">
              <w:rPr>
                <w:rFonts w:eastAsia="Times New Roman" w:cs="Times New Roman"/>
                <w:color w:val="000000"/>
              </w:rPr>
              <w:t>.01.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C92" w:rsidRPr="00A10C92" w:rsidRDefault="00A10C92" w:rsidP="00A10C92">
            <w:r w:rsidRPr="00A10C92">
              <w:t>Падение в сторону. Скольжение на месте и в парах. Работа рук без палок, с палками  за середину. Игра "</w:t>
            </w:r>
            <w:proofErr w:type="spellStart"/>
            <w:r w:rsidRPr="00A10C92">
              <w:t>Проедь</w:t>
            </w:r>
            <w:proofErr w:type="spellEnd"/>
            <w:r w:rsidRPr="00A10C92">
              <w:t xml:space="preserve"> в ворота" с приседанием.</w:t>
            </w:r>
          </w:p>
          <w:p w:rsidR="002D1AF2" w:rsidRPr="00615070" w:rsidRDefault="002D1AF2" w:rsidP="009B2C71"/>
        </w:tc>
      </w:tr>
      <w:tr w:rsidR="002D1AF2" w:rsidTr="009E27DA">
        <w:trPr>
          <w:trHeight w:val="532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50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646A9B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20</w:t>
            </w:r>
            <w:r w:rsidR="002D1AF2" w:rsidRPr="000F5604">
              <w:rPr>
                <w:rFonts w:eastAsia="Times New Roman" w:cs="Times New Roman"/>
                <w:color w:val="000000"/>
              </w:rPr>
              <w:t>.01.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615070" w:rsidRDefault="00A10C92" w:rsidP="00784177">
            <w:r w:rsidRPr="00A10C92">
              <w:t>Отработка скольжения    20-30м. за меньшее число шагов. Катание с пологой горки.</w:t>
            </w:r>
          </w:p>
        </w:tc>
      </w:tr>
      <w:tr w:rsidR="002D1AF2" w:rsidTr="009E27DA">
        <w:trPr>
          <w:trHeight w:val="815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51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646A9B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23</w:t>
            </w:r>
            <w:r w:rsidR="002D1AF2" w:rsidRPr="000F5604">
              <w:rPr>
                <w:rFonts w:eastAsia="Times New Roman" w:cs="Times New Roman"/>
                <w:color w:val="000000"/>
              </w:rPr>
              <w:t>.01.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615070" w:rsidRDefault="00A10C92">
            <w:pPr>
              <w:spacing w:after="0" w:line="240" w:lineRule="auto"/>
            </w:pPr>
            <w:r w:rsidRPr="00A10C92">
              <w:t xml:space="preserve">Работа с палками.  Обучение передвижению попеременным </w:t>
            </w:r>
            <w:proofErr w:type="spellStart"/>
            <w:r w:rsidRPr="00A10C92">
              <w:t>двухшажным</w:t>
            </w:r>
            <w:proofErr w:type="spellEnd"/>
            <w:r w:rsidRPr="00A10C92">
              <w:t xml:space="preserve">  ходом.</w:t>
            </w:r>
          </w:p>
        </w:tc>
      </w:tr>
      <w:tr w:rsidR="002D1AF2" w:rsidTr="009E27DA">
        <w:trPr>
          <w:trHeight w:val="576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52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2</w:t>
            </w:r>
            <w:r w:rsidR="000F5604" w:rsidRPr="000F5604">
              <w:rPr>
                <w:rFonts w:eastAsia="Times New Roman" w:cs="Times New Roman"/>
                <w:color w:val="000000"/>
              </w:rPr>
              <w:t>5</w:t>
            </w:r>
            <w:r w:rsidRPr="000F5604">
              <w:rPr>
                <w:rFonts w:eastAsia="Times New Roman" w:cs="Times New Roman"/>
                <w:color w:val="000000"/>
              </w:rPr>
              <w:t>.01.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615070" w:rsidRDefault="00A10C92">
            <w:pPr>
              <w:spacing w:after="0" w:line="240" w:lineRule="auto"/>
            </w:pPr>
            <w:r w:rsidRPr="00A10C92">
              <w:t>Работа с палками. Одновременное толкание палками  и скольжение.</w:t>
            </w:r>
          </w:p>
        </w:tc>
      </w:tr>
      <w:tr w:rsidR="002D1AF2" w:rsidTr="009E27DA">
        <w:trPr>
          <w:trHeight w:val="486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53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  <w:lang w:val="en-US"/>
              </w:rPr>
              <w:t>2</w:t>
            </w:r>
            <w:r w:rsidR="000F5604" w:rsidRPr="000F5604">
              <w:rPr>
                <w:rFonts w:eastAsia="Times New Roman" w:cs="Times New Roman"/>
                <w:color w:val="000000"/>
              </w:rPr>
              <w:t>7</w:t>
            </w:r>
            <w:r w:rsidRPr="000F5604">
              <w:rPr>
                <w:rFonts w:eastAsia="Times New Roman" w:cs="Times New Roman"/>
                <w:color w:val="000000"/>
              </w:rPr>
              <w:t>.0</w:t>
            </w:r>
            <w:r w:rsidRPr="000F5604">
              <w:rPr>
                <w:rFonts w:eastAsia="Times New Roman" w:cs="Times New Roman"/>
                <w:color w:val="000000"/>
                <w:lang w:val="en-US"/>
              </w:rPr>
              <w:t>1</w:t>
            </w:r>
            <w:r w:rsidRPr="000F5604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615070" w:rsidRDefault="00A10C92">
            <w:pPr>
              <w:spacing w:after="0" w:line="240" w:lineRule="auto"/>
            </w:pPr>
            <w:r w:rsidRPr="00A10C92">
              <w:t>Работа с палками. Попеременное толкание палками  и скольжение.  Работа рук при толкании одними палками.</w:t>
            </w:r>
          </w:p>
        </w:tc>
      </w:tr>
      <w:tr w:rsidR="002D1AF2" w:rsidTr="009E27DA">
        <w:trPr>
          <w:trHeight w:val="408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54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472CC6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30</w:t>
            </w:r>
            <w:r w:rsidR="002D1AF2" w:rsidRPr="000F5604">
              <w:rPr>
                <w:rFonts w:eastAsia="Times New Roman" w:cs="Times New Roman"/>
                <w:color w:val="000000"/>
              </w:rPr>
              <w:t>.0</w:t>
            </w:r>
            <w:r w:rsidR="002D1AF2" w:rsidRPr="000F5604">
              <w:rPr>
                <w:rFonts w:eastAsia="Times New Roman" w:cs="Times New Roman"/>
                <w:color w:val="000000"/>
                <w:lang w:val="en-US"/>
              </w:rPr>
              <w:t>1</w:t>
            </w:r>
            <w:r w:rsidR="002D1AF2" w:rsidRPr="000F5604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615070" w:rsidRDefault="00A10C92">
            <w:pPr>
              <w:spacing w:after="0" w:line="240" w:lineRule="auto"/>
            </w:pPr>
            <w:r w:rsidRPr="00A10C92">
              <w:t xml:space="preserve">Работа с палками. Одновременное толкание палками  и скольжение.  </w:t>
            </w:r>
          </w:p>
        </w:tc>
      </w:tr>
      <w:tr w:rsidR="002D1AF2" w:rsidTr="002D1AF2">
        <w:trPr>
          <w:trHeight w:val="6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55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0F5604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01</w:t>
            </w:r>
            <w:r w:rsidR="002D1AF2" w:rsidRPr="000F5604">
              <w:rPr>
                <w:rFonts w:eastAsia="Times New Roman" w:cs="Times New Roman"/>
                <w:color w:val="000000"/>
              </w:rPr>
              <w:t>.0</w:t>
            </w:r>
            <w:r w:rsidRPr="000F5604">
              <w:rPr>
                <w:rFonts w:eastAsia="Times New Roman" w:cs="Times New Roman"/>
                <w:color w:val="000000"/>
              </w:rPr>
              <w:t>2</w:t>
            </w:r>
            <w:r w:rsidR="002D1AF2" w:rsidRPr="000F5604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615070" w:rsidRDefault="00A10C92">
            <w:pPr>
              <w:spacing w:after="0" w:line="240" w:lineRule="auto"/>
            </w:pPr>
            <w:r w:rsidRPr="00A10C92">
              <w:t xml:space="preserve">Подъем в горку елочкой. Спуск с горы </w:t>
            </w:r>
            <w:proofErr w:type="gramStart"/>
            <w:r w:rsidRPr="00A10C92">
              <w:t xml:space="preserve">( </w:t>
            </w:r>
            <w:proofErr w:type="gramEnd"/>
            <w:r w:rsidRPr="00A10C92">
              <w:t>кто дальше проедет) Скольжение, повороты переступанием.</w:t>
            </w:r>
          </w:p>
        </w:tc>
      </w:tr>
      <w:tr w:rsidR="002D1AF2" w:rsidTr="009E27DA">
        <w:trPr>
          <w:trHeight w:val="386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56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0F5604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03</w:t>
            </w:r>
            <w:r w:rsidR="00372A7B" w:rsidRPr="000F5604">
              <w:rPr>
                <w:rFonts w:eastAsia="Times New Roman" w:cs="Times New Roman"/>
                <w:color w:val="000000"/>
              </w:rPr>
              <w:t>.0</w:t>
            </w:r>
            <w:r w:rsidRPr="000F5604">
              <w:rPr>
                <w:rFonts w:eastAsia="Times New Roman" w:cs="Times New Roman"/>
                <w:color w:val="000000"/>
              </w:rPr>
              <w:t>2</w:t>
            </w:r>
            <w:r w:rsidR="002D1AF2" w:rsidRPr="000F5604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615070" w:rsidRDefault="00A10C92">
            <w:pPr>
              <w:spacing w:after="0" w:line="240" w:lineRule="auto"/>
            </w:pPr>
            <w:r w:rsidRPr="00A10C92">
              <w:t xml:space="preserve">Подъем в горку лесенкой. Спуск с горы </w:t>
            </w:r>
            <w:proofErr w:type="gramStart"/>
            <w:r w:rsidRPr="00A10C92">
              <w:t xml:space="preserve">( </w:t>
            </w:r>
            <w:proofErr w:type="gramEnd"/>
            <w:r w:rsidRPr="00A10C92">
              <w:t>кто дальше проедет) Скольжение, попеременный шаг.</w:t>
            </w:r>
          </w:p>
        </w:tc>
      </w:tr>
      <w:tr w:rsidR="002D1AF2" w:rsidTr="002D1AF2">
        <w:trPr>
          <w:trHeight w:val="701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57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  <w:lang w:val="en-US"/>
              </w:rPr>
              <w:t>0</w:t>
            </w:r>
            <w:r w:rsidR="000F5604" w:rsidRPr="000F5604">
              <w:rPr>
                <w:rFonts w:eastAsia="Times New Roman" w:cs="Times New Roman"/>
                <w:color w:val="000000"/>
              </w:rPr>
              <w:t>6</w:t>
            </w:r>
            <w:r w:rsidRPr="000F5604">
              <w:rPr>
                <w:rFonts w:eastAsia="Times New Roman" w:cs="Times New Roman"/>
                <w:color w:val="000000"/>
              </w:rPr>
              <w:t>.02.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615070" w:rsidRDefault="00A10C92">
            <w:pPr>
              <w:spacing w:after="0" w:line="240" w:lineRule="auto"/>
            </w:pPr>
            <w:r w:rsidRPr="00A10C92">
              <w:t>Встречные эстафеты.</w:t>
            </w:r>
          </w:p>
        </w:tc>
      </w:tr>
      <w:tr w:rsidR="002D1AF2" w:rsidTr="002D1AF2">
        <w:trPr>
          <w:trHeight w:val="6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58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  <w:lang w:val="en-US"/>
              </w:rPr>
              <w:t>0</w:t>
            </w:r>
            <w:r w:rsidR="000F5604" w:rsidRPr="000F5604">
              <w:rPr>
                <w:rFonts w:eastAsia="Times New Roman" w:cs="Times New Roman"/>
                <w:color w:val="000000"/>
              </w:rPr>
              <w:t>8</w:t>
            </w:r>
            <w:r w:rsidRPr="000F5604">
              <w:rPr>
                <w:rFonts w:eastAsia="Times New Roman" w:cs="Times New Roman"/>
                <w:color w:val="000000"/>
              </w:rPr>
              <w:t>.02.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615070" w:rsidRDefault="00A10C92">
            <w:pPr>
              <w:spacing w:after="0" w:line="240" w:lineRule="auto"/>
            </w:pPr>
            <w:r w:rsidRPr="00A10C92">
              <w:t xml:space="preserve">Ходьба на лыжах с отягощением </w:t>
            </w:r>
            <w:proofErr w:type="gramStart"/>
            <w:r w:rsidRPr="00A10C92">
              <w:t xml:space="preserve">( </w:t>
            </w:r>
            <w:proofErr w:type="gramEnd"/>
            <w:r w:rsidRPr="00A10C92">
              <w:t>буксир)</w:t>
            </w:r>
          </w:p>
        </w:tc>
      </w:tr>
      <w:tr w:rsidR="002D1AF2" w:rsidTr="009E27DA">
        <w:trPr>
          <w:trHeight w:val="486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59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646A9B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10</w:t>
            </w:r>
            <w:r w:rsidR="002D1AF2" w:rsidRPr="000F5604">
              <w:rPr>
                <w:rFonts w:eastAsia="Times New Roman" w:cs="Times New Roman"/>
                <w:color w:val="000000"/>
              </w:rPr>
              <w:t>.02.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615070" w:rsidRDefault="00A10C92">
            <w:pPr>
              <w:spacing w:after="0" w:line="240" w:lineRule="auto"/>
            </w:pPr>
            <w:r w:rsidRPr="00A10C92">
              <w:t>Бег на лыжах по пересеченной местности. На время.</w:t>
            </w:r>
          </w:p>
        </w:tc>
      </w:tr>
      <w:tr w:rsidR="002D1AF2" w:rsidTr="002D1AF2">
        <w:trPr>
          <w:trHeight w:val="3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60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</w:pPr>
            <w:r>
              <w:rPr>
                <w:rFonts w:eastAsia="Times New Roman" w:cs="Times New Roman"/>
                <w:color w:val="000000"/>
              </w:rPr>
              <w:t>Лыжная подготовка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646A9B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13</w:t>
            </w:r>
            <w:r w:rsidR="002D1AF2" w:rsidRPr="000F5604">
              <w:rPr>
                <w:rFonts w:eastAsia="Times New Roman" w:cs="Times New Roman"/>
                <w:color w:val="000000"/>
              </w:rPr>
              <w:t>.02.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615070" w:rsidRDefault="00A10C92">
            <w:pPr>
              <w:spacing w:after="0" w:line="240" w:lineRule="auto"/>
            </w:pPr>
            <w:r w:rsidRPr="00A10C92">
              <w:t>Самостоятельное катание на лыжах.</w:t>
            </w:r>
          </w:p>
        </w:tc>
      </w:tr>
      <w:tr w:rsidR="002D1AF2" w:rsidTr="002D1AF2">
        <w:trPr>
          <w:trHeight w:val="60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61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A10C92">
            <w:pPr>
              <w:spacing w:after="0" w:line="240" w:lineRule="auto"/>
            </w:pPr>
            <w:r w:rsidRPr="00A10C92">
              <w:t>Подвижные игры / спортивные игры.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1</w:t>
            </w:r>
            <w:r w:rsidR="000F5604" w:rsidRPr="000F5604">
              <w:rPr>
                <w:rFonts w:eastAsia="Times New Roman" w:cs="Times New Roman"/>
                <w:color w:val="000000"/>
              </w:rPr>
              <w:t>5</w:t>
            </w:r>
            <w:r w:rsidRPr="000F5604">
              <w:rPr>
                <w:rFonts w:eastAsia="Times New Roman" w:cs="Times New Roman"/>
                <w:color w:val="000000"/>
              </w:rPr>
              <w:t>.02.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C92" w:rsidRDefault="00A10C92" w:rsidP="00A10C92">
            <w:pPr>
              <w:spacing w:after="0" w:line="240" w:lineRule="auto"/>
            </w:pPr>
            <w:r>
              <w:t>ТБ на уроке в зале. ОРУ. Игры на закрепление и совершенствование метаний на точность «Метко в цель»</w:t>
            </w:r>
          </w:p>
          <w:p w:rsidR="00A10C92" w:rsidRDefault="00A10C92" w:rsidP="00A10C92">
            <w:pPr>
              <w:spacing w:after="0" w:line="240" w:lineRule="auto"/>
            </w:pPr>
            <w:r>
              <w:t xml:space="preserve">Ведение и передача </w:t>
            </w:r>
            <w:proofErr w:type="gramStart"/>
            <w:r>
              <w:t>б/б</w:t>
            </w:r>
            <w:proofErr w:type="gramEnd"/>
            <w:r>
              <w:t xml:space="preserve"> мяча. Игра «Круговая охота».</w:t>
            </w:r>
          </w:p>
          <w:p w:rsidR="002D1AF2" w:rsidRPr="00615070" w:rsidRDefault="002D1AF2" w:rsidP="00C255AD">
            <w:pPr>
              <w:spacing w:after="0" w:line="240" w:lineRule="auto"/>
            </w:pPr>
          </w:p>
        </w:tc>
      </w:tr>
      <w:tr w:rsidR="002D1AF2" w:rsidTr="009E27DA">
        <w:trPr>
          <w:trHeight w:val="389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62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1</w:t>
            </w:r>
            <w:r w:rsidR="000F5604" w:rsidRPr="000F5604">
              <w:rPr>
                <w:rFonts w:eastAsia="Times New Roman" w:cs="Times New Roman"/>
                <w:color w:val="000000"/>
              </w:rPr>
              <w:t>7</w:t>
            </w:r>
            <w:r w:rsidRPr="000F5604">
              <w:rPr>
                <w:rFonts w:eastAsia="Times New Roman" w:cs="Times New Roman"/>
                <w:color w:val="000000"/>
              </w:rPr>
              <w:t>.0</w:t>
            </w:r>
            <w:r w:rsidRPr="000F5604">
              <w:rPr>
                <w:rFonts w:eastAsia="Times New Roman" w:cs="Times New Roman"/>
                <w:color w:val="000000"/>
                <w:lang w:val="en-US"/>
              </w:rPr>
              <w:t>2</w:t>
            </w:r>
            <w:r w:rsidRPr="000F5604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C92" w:rsidRPr="00A10C92" w:rsidRDefault="00A10C92" w:rsidP="00A10C92">
            <w:pPr>
              <w:rPr>
                <w:rFonts w:ascii="Calibri" w:eastAsia="Times New Roman" w:hAnsi="Calibri" w:cs="Times New Roman"/>
                <w:color w:val="000000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 xml:space="preserve">ОРУ с мячами. Подвижные игры </w:t>
            </w:r>
            <w:proofErr w:type="gramStart"/>
            <w:r w:rsidRPr="00A10C92">
              <w:rPr>
                <w:rFonts w:ascii="Calibri" w:eastAsia="Times New Roman" w:hAnsi="Calibri" w:cs="Times New Roman"/>
                <w:color w:val="000000"/>
              </w:rPr>
              <w:t>с б</w:t>
            </w:r>
            <w:proofErr w:type="gramEnd"/>
            <w:r w:rsidRPr="00A10C92">
              <w:rPr>
                <w:rFonts w:ascii="Calibri" w:eastAsia="Times New Roman" w:hAnsi="Calibri" w:cs="Times New Roman"/>
                <w:color w:val="000000"/>
              </w:rPr>
              <w:t>/б мячом. Подвижная игра «Не давай мяча водящему».</w:t>
            </w:r>
          </w:p>
          <w:p w:rsidR="002D1AF2" w:rsidRDefault="002D1AF2" w:rsidP="009B2C71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AF2" w:rsidTr="009E27DA">
        <w:trPr>
          <w:trHeight w:val="90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63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D745BE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27</w:t>
            </w:r>
            <w:r w:rsidR="002D1AF2" w:rsidRPr="000F5604">
              <w:rPr>
                <w:rFonts w:eastAsia="Times New Roman" w:cs="Times New Roman"/>
                <w:color w:val="000000"/>
              </w:rPr>
              <w:t>.0</w:t>
            </w:r>
            <w:r w:rsidR="00D745BE" w:rsidRPr="000F5604">
              <w:rPr>
                <w:rFonts w:eastAsia="Times New Roman" w:cs="Times New Roman"/>
                <w:color w:val="000000"/>
                <w:lang w:val="en-US"/>
              </w:rPr>
              <w:t>2</w:t>
            </w:r>
            <w:r w:rsidR="002D1AF2" w:rsidRPr="000F5604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C92" w:rsidRPr="00A10C92" w:rsidRDefault="00A10C92" w:rsidP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 xml:space="preserve">ОРУ с мячами «Ежик». Подвижные игры </w:t>
            </w:r>
            <w:proofErr w:type="gramStart"/>
            <w:r w:rsidRPr="00A10C92">
              <w:rPr>
                <w:rFonts w:ascii="Calibri" w:eastAsia="Times New Roman" w:hAnsi="Calibri" w:cs="Times New Roman"/>
                <w:color w:val="000000"/>
              </w:rPr>
              <w:t>с б</w:t>
            </w:r>
            <w:proofErr w:type="gramEnd"/>
            <w:r w:rsidRPr="00A10C92">
              <w:rPr>
                <w:rFonts w:ascii="Calibri" w:eastAsia="Times New Roman" w:hAnsi="Calibri" w:cs="Times New Roman"/>
                <w:color w:val="000000"/>
              </w:rPr>
              <w:t>/б мячом. Подвижная игра «Метко в цель».</w:t>
            </w:r>
          </w:p>
          <w:p w:rsidR="00A10C92" w:rsidRPr="00A10C92" w:rsidRDefault="00A10C92" w:rsidP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>Игра «Мини-Баскетбол».</w:t>
            </w: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AF2" w:rsidTr="009E27DA">
        <w:trPr>
          <w:trHeight w:val="66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64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0F5604">
            <w:pPr>
              <w:spacing w:after="0" w:line="240" w:lineRule="auto"/>
              <w:jc w:val="center"/>
            </w:pPr>
            <w:r w:rsidRPr="000F5604">
              <w:rPr>
                <w:rFonts w:eastAsia="Times New Roman" w:cs="Times New Roman"/>
                <w:color w:val="000000"/>
              </w:rPr>
              <w:t>01</w:t>
            </w:r>
            <w:r w:rsidR="00D745BE" w:rsidRPr="000F5604">
              <w:rPr>
                <w:rFonts w:eastAsia="Times New Roman" w:cs="Times New Roman"/>
                <w:color w:val="000000"/>
              </w:rPr>
              <w:t>.0</w:t>
            </w:r>
            <w:r w:rsidRPr="000F5604">
              <w:rPr>
                <w:rFonts w:eastAsia="Times New Roman" w:cs="Times New Roman"/>
                <w:color w:val="000000"/>
              </w:rPr>
              <w:t>3</w:t>
            </w:r>
            <w:r w:rsidR="002D1AF2" w:rsidRPr="000F5604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>ОРУ. Ведение мяча правой</w:t>
            </w:r>
            <w:proofErr w:type="gramStart"/>
            <w:r w:rsidRPr="00A10C92">
              <w:rPr>
                <w:rFonts w:ascii="Calibri" w:eastAsia="Times New Roman" w:hAnsi="Calibri" w:cs="Times New Roman"/>
                <w:color w:val="000000"/>
              </w:rPr>
              <w:t xml:space="preserve"> ,</w:t>
            </w:r>
            <w:proofErr w:type="gramEnd"/>
            <w:r w:rsidRPr="00A10C92">
              <w:rPr>
                <w:rFonts w:ascii="Calibri" w:eastAsia="Times New Roman" w:hAnsi="Calibri" w:cs="Times New Roman"/>
                <w:color w:val="000000"/>
              </w:rPr>
              <w:t xml:space="preserve"> левой рукой, попеременно.  Игра «Мини-Баскетбол».</w:t>
            </w:r>
          </w:p>
        </w:tc>
      </w:tr>
      <w:tr w:rsidR="002D1AF2" w:rsidTr="009E27DA">
        <w:trPr>
          <w:trHeight w:val="849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65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5604">
              <w:rPr>
                <w:rFonts w:eastAsia="Times New Roman" w:cs="Times New Roman"/>
              </w:rPr>
              <w:t>03</w:t>
            </w:r>
            <w:r w:rsidR="002D1AF2" w:rsidRPr="000F5604">
              <w:rPr>
                <w:rFonts w:eastAsia="Times New Roman" w:cs="Times New Roman"/>
              </w:rPr>
              <w:t>.0</w:t>
            </w:r>
            <w:r w:rsidRPr="000F5604">
              <w:rPr>
                <w:rFonts w:eastAsia="Times New Roman" w:cs="Times New Roman"/>
              </w:rPr>
              <w:t>3</w:t>
            </w:r>
            <w:r w:rsidR="002D1AF2" w:rsidRPr="000F5604">
              <w:rPr>
                <w:rFonts w:eastAsia="Times New Roman" w:cs="Times New Roman"/>
              </w:rPr>
              <w:t>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C92" w:rsidRPr="00A10C92" w:rsidRDefault="00A10C92" w:rsidP="00A10C92">
            <w:pPr>
              <w:rPr>
                <w:rFonts w:ascii="Calibri" w:eastAsia="Times New Roman" w:hAnsi="Calibri" w:cs="Times New Roman"/>
                <w:color w:val="000000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>ОРУ. Передачи мяча. Игра «Мини-Баскетбол».</w:t>
            </w:r>
          </w:p>
          <w:p w:rsidR="002D1AF2" w:rsidRPr="00D91E89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AF2" w:rsidTr="009E27DA">
        <w:trPr>
          <w:trHeight w:val="61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66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</w:rPr>
            </w:pPr>
            <w:r w:rsidRPr="000F5604">
              <w:rPr>
                <w:rFonts w:eastAsia="Times New Roman" w:cs="Times New Roman"/>
                <w:lang w:val="en-US"/>
              </w:rPr>
              <w:t>0</w:t>
            </w:r>
            <w:r w:rsidR="000F5604" w:rsidRPr="000F5604">
              <w:rPr>
                <w:rFonts w:eastAsia="Times New Roman" w:cs="Times New Roman"/>
              </w:rPr>
              <w:t>6</w:t>
            </w:r>
            <w:r w:rsidRPr="000F5604">
              <w:rPr>
                <w:rFonts w:eastAsia="Times New Roman" w:cs="Times New Roman"/>
              </w:rPr>
              <w:t>.03.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C92" w:rsidRPr="00A10C92" w:rsidRDefault="00A10C92" w:rsidP="00A10C92">
            <w:pPr>
              <w:rPr>
                <w:rFonts w:ascii="Calibri" w:eastAsia="Times New Roman" w:hAnsi="Calibri" w:cs="Times New Roman"/>
                <w:color w:val="000000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>ОРУ. Ведение мяча на месте. Игра «Пионербол».</w:t>
            </w:r>
          </w:p>
          <w:p w:rsidR="002D1AF2" w:rsidRPr="00D91E89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AF2" w:rsidTr="009E27DA">
        <w:trPr>
          <w:trHeight w:val="861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67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7372B7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10</w:t>
            </w:r>
            <w:r w:rsidR="002D1AF2" w:rsidRPr="000F5604">
              <w:rPr>
                <w:rFonts w:eastAsia="Times New Roman" w:cs="Times New Roman"/>
                <w:color w:val="000000"/>
              </w:rPr>
              <w:t>.03.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right w:val="single" w:sz="4" w:space="0" w:color="000000"/>
            </w:tcBorders>
            <w:shd w:val="clear" w:color="auto" w:fill="auto"/>
            <w:vAlign w:val="bottom"/>
          </w:tcPr>
          <w:p w:rsidR="002D1AF2" w:rsidRPr="00D91E89" w:rsidRDefault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>ОРУ.  Ведение мяча в движении. Игра «Вызов номеров», «Пионербол».</w:t>
            </w:r>
          </w:p>
        </w:tc>
      </w:tr>
      <w:tr w:rsidR="002D1AF2" w:rsidTr="002D1AF2">
        <w:trPr>
          <w:trHeight w:val="564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68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874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13</w:t>
            </w:r>
            <w:r w:rsidR="002D1AF2" w:rsidRPr="000F5604">
              <w:rPr>
                <w:rFonts w:eastAsia="Times New Roman" w:cs="Times New Roman"/>
                <w:color w:val="000000"/>
              </w:rPr>
              <w:t>.03.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D91E89" w:rsidRDefault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>ОРУ.  Передачи и ведение мяча. Игра «Третий лишний», «Пионербол».</w:t>
            </w:r>
          </w:p>
        </w:tc>
      </w:tr>
      <w:tr w:rsidR="002D1AF2" w:rsidTr="009E27DA">
        <w:trPr>
          <w:trHeight w:val="63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69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874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15</w:t>
            </w:r>
            <w:r w:rsidR="002D1AF2" w:rsidRPr="000F5604">
              <w:rPr>
                <w:rFonts w:eastAsia="Times New Roman" w:cs="Times New Roman"/>
                <w:color w:val="000000"/>
              </w:rPr>
              <w:t>.03.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D91E89" w:rsidRDefault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987">
              <w:rPr>
                <w:rFonts w:eastAsia="Times New Roman" w:cs="Times New Roman"/>
                <w:color w:val="000000"/>
              </w:rPr>
              <w:t xml:space="preserve">ОРУ. Работа с набивными мячами. </w:t>
            </w:r>
            <w:r>
              <w:rPr>
                <w:rFonts w:eastAsia="Times New Roman" w:cs="Times New Roman"/>
                <w:color w:val="000000"/>
              </w:rPr>
              <w:t>Техника броска н/</w:t>
            </w:r>
            <w:proofErr w:type="gramStart"/>
            <w:r>
              <w:rPr>
                <w:rFonts w:eastAsia="Times New Roman" w:cs="Times New Roman"/>
                <w:color w:val="000000"/>
              </w:rPr>
              <w:t>м</w:t>
            </w:r>
            <w:proofErr w:type="gramEnd"/>
            <w:r>
              <w:rPr>
                <w:rFonts w:eastAsia="Times New Roman" w:cs="Times New Roman"/>
                <w:color w:val="000000"/>
              </w:rPr>
              <w:t xml:space="preserve"> снизу и из-за головы  на дальность 2-мя руками. </w:t>
            </w:r>
            <w:r w:rsidRPr="00033987">
              <w:rPr>
                <w:rFonts w:eastAsia="Times New Roman" w:cs="Times New Roman"/>
                <w:color w:val="000000"/>
              </w:rPr>
              <w:t>Игр</w:t>
            </w:r>
            <w:r>
              <w:rPr>
                <w:rFonts w:eastAsia="Times New Roman" w:cs="Times New Roman"/>
                <w:color w:val="000000"/>
              </w:rPr>
              <w:t>а «Пустое место», «</w:t>
            </w:r>
            <w:proofErr w:type="spellStart"/>
            <w:r>
              <w:rPr>
                <w:rFonts w:eastAsia="Times New Roman" w:cs="Times New Roman"/>
                <w:color w:val="000000"/>
              </w:rPr>
              <w:t>Тараканчики</w:t>
            </w:r>
            <w:proofErr w:type="spellEnd"/>
            <w:r>
              <w:rPr>
                <w:rFonts w:eastAsia="Times New Roman" w:cs="Times New Roman"/>
                <w:color w:val="000000"/>
              </w:rPr>
              <w:t>».</w:t>
            </w:r>
          </w:p>
        </w:tc>
      </w:tr>
      <w:tr w:rsidR="002D1AF2" w:rsidTr="009E27DA">
        <w:trPr>
          <w:trHeight w:val="484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70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1</w:t>
            </w:r>
            <w:r w:rsidR="000F5604" w:rsidRPr="000F5604">
              <w:rPr>
                <w:rFonts w:eastAsia="Times New Roman" w:cs="Times New Roman"/>
                <w:color w:val="000000"/>
              </w:rPr>
              <w:t>7</w:t>
            </w:r>
            <w:r w:rsidRPr="000F5604">
              <w:rPr>
                <w:rFonts w:eastAsia="Times New Roman" w:cs="Times New Roman"/>
                <w:color w:val="000000"/>
              </w:rPr>
              <w:t>.03.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33987" w:rsidRDefault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987">
              <w:rPr>
                <w:rFonts w:eastAsia="Times New Roman" w:cs="Times New Roman"/>
                <w:color w:val="000000"/>
              </w:rPr>
              <w:t xml:space="preserve">ОРУ. Эстафета «Команда </w:t>
            </w:r>
            <w:proofErr w:type="gramStart"/>
            <w:r w:rsidRPr="00033987">
              <w:rPr>
                <w:rFonts w:eastAsia="Times New Roman" w:cs="Times New Roman"/>
                <w:color w:val="000000"/>
              </w:rPr>
              <w:t>быстроногих</w:t>
            </w:r>
            <w:proofErr w:type="gramEnd"/>
            <w:r w:rsidRPr="00033987">
              <w:rPr>
                <w:rFonts w:eastAsia="Times New Roman" w:cs="Times New Roman"/>
                <w:color w:val="000000"/>
              </w:rPr>
              <w:t>».</w:t>
            </w:r>
          </w:p>
        </w:tc>
      </w:tr>
      <w:tr w:rsidR="002D1AF2" w:rsidTr="002D1AF2">
        <w:trPr>
          <w:trHeight w:val="708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71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874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20</w:t>
            </w:r>
            <w:r w:rsidR="002D1AF2" w:rsidRPr="000F5604">
              <w:rPr>
                <w:rFonts w:eastAsia="Times New Roman" w:cs="Times New Roman"/>
                <w:color w:val="000000"/>
              </w:rPr>
              <w:t>.03.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33987" w:rsidRDefault="00A10C92" w:rsidP="00E06A8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>ОРУ. Броски в кольцо. Игра «Мини-Баскетбол», «</w:t>
            </w:r>
            <w:proofErr w:type="spellStart"/>
            <w:r w:rsidRPr="00A10C92">
              <w:rPr>
                <w:rFonts w:ascii="Calibri" w:eastAsia="Times New Roman" w:hAnsi="Calibri" w:cs="Times New Roman"/>
                <w:color w:val="000000"/>
              </w:rPr>
              <w:t>Колдунчики</w:t>
            </w:r>
            <w:proofErr w:type="spellEnd"/>
            <w:r w:rsidRPr="00A10C92">
              <w:rPr>
                <w:rFonts w:ascii="Calibri" w:eastAsia="Times New Roman" w:hAnsi="Calibri" w:cs="Times New Roman"/>
                <w:color w:val="000000"/>
              </w:rPr>
              <w:t>».</w:t>
            </w:r>
          </w:p>
        </w:tc>
      </w:tr>
      <w:tr w:rsidR="002D1AF2" w:rsidTr="009E27DA">
        <w:trPr>
          <w:trHeight w:val="476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72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874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22</w:t>
            </w:r>
            <w:r w:rsidR="002D1AF2" w:rsidRPr="000F5604">
              <w:rPr>
                <w:rFonts w:eastAsia="Times New Roman" w:cs="Times New Roman"/>
                <w:color w:val="000000"/>
              </w:rPr>
              <w:t>.03.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33987" w:rsidRDefault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987">
              <w:rPr>
                <w:rFonts w:eastAsia="Times New Roman" w:cs="Times New Roman"/>
                <w:color w:val="000000"/>
              </w:rPr>
              <w:t>ОРУ. Броски в кольцо, после передачи. Игра «Мини-Баскетбол», «Белые медведи».</w:t>
            </w:r>
          </w:p>
        </w:tc>
      </w:tr>
      <w:tr w:rsidR="002D1AF2" w:rsidTr="009E27DA">
        <w:trPr>
          <w:trHeight w:val="1273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73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2D1AF2" w:rsidP="002D1A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2D1AF2" w:rsidRDefault="002D1AF2" w:rsidP="002D1A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2D1AF2" w:rsidRDefault="002D1AF2" w:rsidP="002D1A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2D1AF2" w:rsidRDefault="002D1AF2" w:rsidP="002D1A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</w:p>
          <w:p w:rsidR="002D1AF2" w:rsidRDefault="002D1AF2" w:rsidP="002D1AF2">
            <w:pPr>
              <w:spacing w:after="0" w:line="240" w:lineRule="auto"/>
              <w:rPr>
                <w:rFonts w:eastAsia="Times New Roman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Подвижные игры/</w:t>
            </w:r>
          </w:p>
          <w:p w:rsidR="002D1AF2" w:rsidRDefault="002D1AF2" w:rsidP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Спортивные игры.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874392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24</w:t>
            </w:r>
            <w:r w:rsidR="002D1AF2" w:rsidRPr="000F5604">
              <w:rPr>
                <w:rFonts w:eastAsia="Times New Roman" w:cs="Times New Roman"/>
                <w:color w:val="000000"/>
              </w:rPr>
              <w:t>.03.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33987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Pr="00033987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987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2D1AF2" w:rsidRPr="00033987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Pr="00033987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Pr="00033987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987">
              <w:rPr>
                <w:rFonts w:eastAsia="Times New Roman" w:cs="Times New Roman"/>
                <w:color w:val="000000"/>
              </w:rPr>
              <w:t xml:space="preserve"> </w:t>
            </w:r>
          </w:p>
          <w:p w:rsidR="002D1AF2" w:rsidRPr="00033987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C92" w:rsidRPr="00A10C92" w:rsidRDefault="00A10C92" w:rsidP="00A10C92">
            <w:pPr>
              <w:rPr>
                <w:rFonts w:ascii="Calibri" w:eastAsia="Times New Roman" w:hAnsi="Calibri" w:cs="Times New Roman"/>
                <w:color w:val="000000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>ОРУ. Ведение, броски в кольцо. Игра «Мини-Баскетбол», «Салки мячом».</w:t>
            </w:r>
          </w:p>
          <w:p w:rsidR="002D1AF2" w:rsidRPr="00033987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AF2" w:rsidTr="009E27DA">
        <w:trPr>
          <w:trHeight w:val="657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74</w:t>
            </w:r>
          </w:p>
        </w:tc>
        <w:tc>
          <w:tcPr>
            <w:tcW w:w="2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2</w:t>
            </w:r>
            <w:r w:rsidR="000F5604" w:rsidRPr="000F5604">
              <w:rPr>
                <w:rFonts w:eastAsia="Times New Roman" w:cs="Times New Roman"/>
                <w:color w:val="000000"/>
              </w:rPr>
              <w:t>7</w:t>
            </w:r>
            <w:r w:rsidRPr="000F5604">
              <w:rPr>
                <w:rFonts w:eastAsia="Times New Roman" w:cs="Times New Roman"/>
                <w:color w:val="000000"/>
              </w:rPr>
              <w:t>.03.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33987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987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10C92" w:rsidRPr="00033987" w:rsidRDefault="00A10C92" w:rsidP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987">
              <w:rPr>
                <w:rFonts w:eastAsia="Times New Roman" w:cs="Times New Roman"/>
                <w:color w:val="000000"/>
              </w:rPr>
              <w:t xml:space="preserve">ОРУ. Броски в кольцо с разных мест. Игра «Мини-Баскетбол», «Паук и мухи». </w:t>
            </w:r>
          </w:p>
          <w:p w:rsidR="002D1AF2" w:rsidRPr="00033987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AF2" w:rsidTr="002D1AF2">
        <w:trPr>
          <w:trHeight w:val="648"/>
        </w:trPr>
        <w:tc>
          <w:tcPr>
            <w:tcW w:w="5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75</w:t>
            </w:r>
          </w:p>
        </w:tc>
        <w:tc>
          <w:tcPr>
            <w:tcW w:w="211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4157DF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  <w:lang w:val="en-US"/>
              </w:rPr>
              <w:t>2</w:t>
            </w:r>
            <w:r w:rsidR="000F5604" w:rsidRPr="000F5604">
              <w:rPr>
                <w:rFonts w:eastAsia="Times New Roman" w:cs="Times New Roman"/>
                <w:color w:val="000000"/>
              </w:rPr>
              <w:t>9</w:t>
            </w:r>
            <w:r w:rsidR="002D1AF2" w:rsidRPr="000F5604">
              <w:rPr>
                <w:rFonts w:eastAsia="Times New Roman" w:cs="Times New Roman"/>
                <w:color w:val="000000"/>
              </w:rPr>
              <w:t>.0</w:t>
            </w:r>
            <w:r w:rsidR="002D1AF2" w:rsidRPr="000F5604">
              <w:rPr>
                <w:rFonts w:eastAsia="Times New Roman" w:cs="Times New Roman"/>
                <w:color w:val="000000"/>
                <w:lang w:val="en-US"/>
              </w:rPr>
              <w:t>3</w:t>
            </w:r>
            <w:r w:rsidR="002D1AF2" w:rsidRPr="000F5604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33987" w:rsidRDefault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>ОРУ. Игра «Бадминтон»</w:t>
            </w:r>
            <w:proofErr w:type="gramStart"/>
            <w:r w:rsidRPr="00A10C92">
              <w:rPr>
                <w:rFonts w:ascii="Calibri" w:eastAsia="Times New Roman" w:hAnsi="Calibri" w:cs="Times New Roman"/>
                <w:color w:val="000000"/>
              </w:rPr>
              <w:t xml:space="preserve"> ,</w:t>
            </w:r>
            <w:proofErr w:type="gramEnd"/>
            <w:r w:rsidRPr="00A10C92">
              <w:rPr>
                <w:rFonts w:ascii="Calibri" w:eastAsia="Times New Roman" w:hAnsi="Calibri" w:cs="Times New Roman"/>
                <w:color w:val="000000"/>
              </w:rPr>
              <w:t xml:space="preserve"> «Зайцы в огороде».</w:t>
            </w:r>
          </w:p>
        </w:tc>
      </w:tr>
      <w:tr w:rsidR="002D1AF2" w:rsidTr="009E27DA">
        <w:trPr>
          <w:trHeight w:val="496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76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4157DF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31</w:t>
            </w:r>
            <w:r w:rsidR="002D1AF2" w:rsidRPr="000F5604">
              <w:rPr>
                <w:rFonts w:eastAsia="Times New Roman" w:cs="Times New Roman"/>
                <w:color w:val="000000"/>
              </w:rPr>
              <w:t>.0</w:t>
            </w:r>
            <w:r w:rsidR="004157DF" w:rsidRPr="000F5604">
              <w:rPr>
                <w:rFonts w:eastAsia="Times New Roman" w:cs="Times New Roman"/>
                <w:color w:val="000000"/>
                <w:lang w:val="en-US"/>
              </w:rPr>
              <w:t>3</w:t>
            </w:r>
            <w:r w:rsidR="002D1AF2" w:rsidRPr="000F5604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33987" w:rsidRDefault="00A10C92" w:rsidP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>ОРУ. Игра «Бадминтон»</w:t>
            </w:r>
            <w:proofErr w:type="gramStart"/>
            <w:r w:rsidRPr="00A10C92">
              <w:rPr>
                <w:rFonts w:ascii="Calibri" w:eastAsia="Times New Roman" w:hAnsi="Calibri" w:cs="Times New Roman"/>
                <w:color w:val="000000"/>
              </w:rPr>
              <w:t xml:space="preserve"> ,</w:t>
            </w:r>
            <w:proofErr w:type="gramEnd"/>
            <w:r w:rsidRPr="00A10C92">
              <w:rPr>
                <w:rFonts w:ascii="Calibri" w:eastAsia="Times New Roman" w:hAnsi="Calibri" w:cs="Times New Roman"/>
                <w:color w:val="000000"/>
              </w:rPr>
              <w:t xml:space="preserve"> «Ручеек».</w:t>
            </w:r>
          </w:p>
        </w:tc>
      </w:tr>
      <w:tr w:rsidR="002D1AF2" w:rsidTr="002D1AF2">
        <w:trPr>
          <w:trHeight w:val="553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77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10</w:t>
            </w:r>
            <w:r w:rsidR="002D1AF2" w:rsidRPr="000F5604">
              <w:rPr>
                <w:rFonts w:eastAsia="Times New Roman" w:cs="Times New Roman"/>
                <w:color w:val="000000"/>
              </w:rPr>
              <w:t>.0</w:t>
            </w:r>
            <w:r w:rsidRPr="000F5604">
              <w:rPr>
                <w:rFonts w:eastAsia="Times New Roman" w:cs="Times New Roman"/>
                <w:color w:val="000000"/>
              </w:rPr>
              <w:t>4</w:t>
            </w:r>
            <w:r w:rsidR="002D1AF2" w:rsidRPr="000F5604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33987" w:rsidRDefault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>ОРУ. Игра «Бадминтон»</w:t>
            </w:r>
            <w:proofErr w:type="gramStart"/>
            <w:r w:rsidRPr="00A10C92">
              <w:rPr>
                <w:rFonts w:ascii="Calibri" w:eastAsia="Times New Roman" w:hAnsi="Calibri" w:cs="Times New Roman"/>
                <w:color w:val="000000"/>
              </w:rPr>
              <w:t xml:space="preserve"> ,</w:t>
            </w:r>
            <w:proofErr w:type="gramEnd"/>
            <w:r w:rsidRPr="00A10C92">
              <w:rPr>
                <w:rFonts w:ascii="Calibri" w:eastAsia="Times New Roman" w:hAnsi="Calibri" w:cs="Times New Roman"/>
                <w:color w:val="000000"/>
              </w:rPr>
              <w:t xml:space="preserve"> «Вышибалы».</w:t>
            </w:r>
          </w:p>
        </w:tc>
      </w:tr>
      <w:tr w:rsidR="002D1AF2" w:rsidTr="002D1AF2">
        <w:trPr>
          <w:trHeight w:val="561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78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12</w:t>
            </w:r>
            <w:r w:rsidR="002D1AF2" w:rsidRPr="000F5604">
              <w:rPr>
                <w:rFonts w:eastAsia="Times New Roman" w:cs="Times New Roman"/>
                <w:color w:val="000000"/>
              </w:rPr>
              <w:t>.0</w:t>
            </w:r>
            <w:r w:rsidRPr="000F5604">
              <w:rPr>
                <w:rFonts w:eastAsia="Times New Roman" w:cs="Times New Roman"/>
                <w:color w:val="000000"/>
              </w:rPr>
              <w:t>4</w:t>
            </w:r>
            <w:r w:rsidR="002D1AF2" w:rsidRPr="000F5604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33987" w:rsidRDefault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>ОРУ. Игра «Бадминтон»</w:t>
            </w:r>
            <w:proofErr w:type="gramStart"/>
            <w:r w:rsidRPr="00A10C92">
              <w:rPr>
                <w:rFonts w:ascii="Calibri" w:eastAsia="Times New Roman" w:hAnsi="Calibri" w:cs="Times New Roman"/>
                <w:color w:val="000000"/>
              </w:rPr>
              <w:t xml:space="preserve"> ,</w:t>
            </w:r>
            <w:proofErr w:type="gramEnd"/>
            <w:r w:rsidRPr="00A10C92">
              <w:rPr>
                <w:rFonts w:ascii="Calibri" w:eastAsia="Times New Roman" w:hAnsi="Calibri" w:cs="Times New Roman"/>
                <w:color w:val="000000"/>
              </w:rPr>
              <w:t xml:space="preserve"> «</w:t>
            </w:r>
            <w:proofErr w:type="spellStart"/>
            <w:r w:rsidRPr="00A10C92">
              <w:rPr>
                <w:rFonts w:ascii="Calibri" w:eastAsia="Times New Roman" w:hAnsi="Calibri" w:cs="Times New Roman"/>
                <w:color w:val="000000"/>
              </w:rPr>
              <w:t>Штандер</w:t>
            </w:r>
            <w:proofErr w:type="spellEnd"/>
            <w:r w:rsidRPr="00A10C92">
              <w:rPr>
                <w:rFonts w:ascii="Calibri" w:eastAsia="Times New Roman" w:hAnsi="Calibri" w:cs="Times New Roman"/>
                <w:color w:val="000000"/>
              </w:rPr>
              <w:t xml:space="preserve"> стоп».</w:t>
            </w:r>
          </w:p>
        </w:tc>
      </w:tr>
      <w:tr w:rsidR="002D1AF2" w:rsidTr="002D1AF2">
        <w:trPr>
          <w:trHeight w:val="555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lastRenderedPageBreak/>
              <w:t>79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615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14</w:t>
            </w:r>
            <w:r w:rsidR="002D1AF2" w:rsidRPr="000F5604">
              <w:rPr>
                <w:rFonts w:eastAsia="Times New Roman" w:cs="Times New Roman"/>
                <w:color w:val="000000"/>
              </w:rPr>
              <w:t>.04.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33987" w:rsidRDefault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>ОРУ. Игра «Мини-Баскетбол».</w:t>
            </w:r>
          </w:p>
        </w:tc>
      </w:tr>
      <w:tr w:rsidR="002D1AF2" w:rsidTr="002D1AF2">
        <w:trPr>
          <w:trHeight w:val="563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80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  <w:lang w:val="en-US"/>
              </w:rPr>
              <w:t>1</w:t>
            </w:r>
            <w:r w:rsidR="000F5604" w:rsidRPr="000F5604">
              <w:rPr>
                <w:rFonts w:eastAsia="Times New Roman" w:cs="Times New Roman"/>
                <w:color w:val="000000"/>
              </w:rPr>
              <w:t>7</w:t>
            </w:r>
            <w:r w:rsidRPr="000F5604">
              <w:rPr>
                <w:rFonts w:eastAsia="Times New Roman" w:cs="Times New Roman"/>
                <w:color w:val="000000"/>
              </w:rPr>
              <w:t>.04.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33987" w:rsidRDefault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>ОРУ. Игра «Мини-Баскетбол», «Вышибалы».</w:t>
            </w:r>
          </w:p>
        </w:tc>
      </w:tr>
      <w:tr w:rsidR="002D1AF2" w:rsidTr="009E27DA">
        <w:trPr>
          <w:trHeight w:val="482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81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B5437B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  <w:lang w:val="en-US"/>
              </w:rPr>
              <w:t>1</w:t>
            </w:r>
            <w:r w:rsidR="000F5604" w:rsidRPr="000F5604">
              <w:rPr>
                <w:rFonts w:eastAsia="Times New Roman" w:cs="Times New Roman"/>
                <w:color w:val="000000"/>
              </w:rPr>
              <w:t>9</w:t>
            </w:r>
            <w:r w:rsidR="002D1AF2" w:rsidRPr="000F5604">
              <w:rPr>
                <w:rFonts w:eastAsia="Times New Roman" w:cs="Times New Roman"/>
                <w:color w:val="000000"/>
              </w:rPr>
              <w:t>.04.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33987" w:rsidRDefault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>ОРУ.  Эстафеты, игра «Пионер Бол».</w:t>
            </w:r>
          </w:p>
        </w:tc>
      </w:tr>
      <w:tr w:rsidR="002D1AF2" w:rsidTr="002D1AF2">
        <w:trPr>
          <w:trHeight w:val="567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82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615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21</w:t>
            </w:r>
            <w:r w:rsidR="002D1AF2" w:rsidRPr="000F5604">
              <w:rPr>
                <w:rFonts w:eastAsia="Times New Roman" w:cs="Times New Roman"/>
                <w:color w:val="000000"/>
              </w:rPr>
              <w:t>.04.</w:t>
            </w:r>
          </w:p>
        </w:tc>
        <w:tc>
          <w:tcPr>
            <w:tcW w:w="164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Pr="00033987" w:rsidRDefault="00A10C9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>ОРУ. Игры на внимание,  «Пионер Бол».</w:t>
            </w:r>
          </w:p>
        </w:tc>
      </w:tr>
      <w:tr w:rsidR="002D1AF2" w:rsidTr="009E27DA">
        <w:trPr>
          <w:trHeight w:val="627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83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6150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24</w:t>
            </w:r>
            <w:r w:rsidR="002D1AF2" w:rsidRPr="000F5604">
              <w:rPr>
                <w:rFonts w:eastAsia="Times New Roman" w:cs="Times New Roman"/>
                <w:color w:val="000000"/>
              </w:rPr>
              <w:t>.04.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  <w:p w:rsidR="002D1AF2" w:rsidRDefault="002D1AF2" w:rsidP="00984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Pr="00033987" w:rsidRDefault="00A10C92" w:rsidP="00CF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>ОРУ. Полоса препятствий, «Пионер Бол».</w:t>
            </w:r>
          </w:p>
        </w:tc>
      </w:tr>
      <w:tr w:rsidR="002D1AF2" w:rsidTr="009E27DA">
        <w:trPr>
          <w:trHeight w:val="423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84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2</w:t>
            </w:r>
            <w:r w:rsidR="000F5604" w:rsidRPr="000F5604">
              <w:rPr>
                <w:rFonts w:eastAsia="Times New Roman" w:cs="Times New Roman"/>
                <w:color w:val="000000"/>
              </w:rPr>
              <w:t>6</w:t>
            </w:r>
            <w:r w:rsidRPr="000F5604">
              <w:rPr>
                <w:rFonts w:eastAsia="Times New Roman" w:cs="Times New Roman"/>
                <w:color w:val="000000"/>
              </w:rPr>
              <w:t>.04.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Default="00A10C92" w:rsidP="00CF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A10C92">
              <w:rPr>
                <w:rFonts w:ascii="Calibri" w:eastAsia="Times New Roman" w:hAnsi="Calibri" w:cs="Times New Roman"/>
                <w:color w:val="000000"/>
              </w:rPr>
              <w:t>ОРУ. Скакалочка.</w:t>
            </w:r>
          </w:p>
        </w:tc>
      </w:tr>
      <w:tr w:rsidR="002D1AF2" w:rsidTr="002D1AF2">
        <w:trPr>
          <w:trHeight w:val="554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85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 xml:space="preserve">Подвижные игры / спортивные игры. 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ascii="Calibri" w:eastAsia="Times New Roman" w:hAnsi="Calibri" w:cs="Times New Roman"/>
                <w:color w:val="000000"/>
              </w:rPr>
              <w:t>2</w:t>
            </w:r>
            <w:r w:rsidR="000F5604" w:rsidRPr="000F5604">
              <w:rPr>
                <w:rFonts w:ascii="Calibri" w:eastAsia="Times New Roman" w:hAnsi="Calibri" w:cs="Times New Roman"/>
                <w:color w:val="000000"/>
              </w:rPr>
              <w:t>8</w:t>
            </w:r>
            <w:r w:rsidRPr="000F5604">
              <w:rPr>
                <w:rFonts w:ascii="Calibri" w:eastAsia="Times New Roman" w:hAnsi="Calibri" w:cs="Times New Roman"/>
                <w:color w:val="000000"/>
              </w:rPr>
              <w:t>.04.</w:t>
            </w:r>
          </w:p>
        </w:tc>
        <w:tc>
          <w:tcPr>
            <w:tcW w:w="1649" w:type="dxa"/>
            <w:tcBorders>
              <w:top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  <w:p w:rsidR="002D1AF2" w:rsidRDefault="002D1AF2" w:rsidP="00984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Pr="00033987" w:rsidRDefault="00465AF5" w:rsidP="00CF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ОРУ. «Пингвины с мячом».</w:t>
            </w:r>
          </w:p>
        </w:tc>
      </w:tr>
      <w:tr w:rsidR="002D1AF2" w:rsidTr="002D1AF2">
        <w:trPr>
          <w:trHeight w:val="548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86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AF5">
              <w:rPr>
                <w:rFonts w:ascii="Calibri" w:eastAsia="Times New Roman" w:hAnsi="Calibri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ascii="Calibri" w:eastAsia="Times New Roman" w:hAnsi="Calibri" w:cs="Times New Roman"/>
                <w:color w:val="000000"/>
              </w:rPr>
              <w:t>03</w:t>
            </w:r>
            <w:r w:rsidR="002D1AF2" w:rsidRPr="000F5604">
              <w:rPr>
                <w:rFonts w:ascii="Calibri" w:eastAsia="Times New Roman" w:hAnsi="Calibri" w:cs="Times New Roman"/>
                <w:color w:val="000000"/>
              </w:rPr>
              <w:t>.0</w:t>
            </w:r>
            <w:r w:rsidRPr="000F5604">
              <w:rPr>
                <w:rFonts w:ascii="Calibri" w:eastAsia="Times New Roman" w:hAnsi="Calibri" w:cs="Times New Roman"/>
                <w:color w:val="000000"/>
              </w:rPr>
              <w:t>5</w:t>
            </w:r>
            <w:r w:rsidR="002D1AF2" w:rsidRPr="000F5604">
              <w:rPr>
                <w:rFonts w:ascii="Calibri" w:eastAsia="Times New Roman" w:hAnsi="Calibri" w:cs="Times New Roman"/>
                <w:color w:val="000000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1AF2" w:rsidRPr="00033987" w:rsidRDefault="00465AF5" w:rsidP="00CF18D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AF5">
              <w:rPr>
                <w:rFonts w:ascii="Calibri" w:eastAsia="Times New Roman" w:hAnsi="Calibri" w:cs="Times New Roman"/>
                <w:color w:val="000000"/>
              </w:rPr>
              <w:t xml:space="preserve">ТБ на уроке </w:t>
            </w:r>
            <w:proofErr w:type="spellStart"/>
            <w:r w:rsidRPr="00465AF5">
              <w:rPr>
                <w:rFonts w:ascii="Calibri" w:eastAsia="Times New Roman" w:hAnsi="Calibri" w:cs="Times New Roman"/>
                <w:color w:val="000000"/>
              </w:rPr>
              <w:t>физ-ры</w:t>
            </w:r>
            <w:proofErr w:type="spellEnd"/>
            <w:r w:rsidRPr="00465AF5">
              <w:rPr>
                <w:rFonts w:ascii="Calibri" w:eastAsia="Times New Roman" w:hAnsi="Calibri" w:cs="Times New Roman"/>
                <w:color w:val="000000"/>
              </w:rPr>
              <w:t>.  Бег по пересеченной местности. ОРУ.  Игра «Перестрелка»</w:t>
            </w:r>
          </w:p>
        </w:tc>
      </w:tr>
      <w:tr w:rsidR="002D1AF2" w:rsidTr="009E27DA">
        <w:trPr>
          <w:trHeight w:val="376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87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05</w:t>
            </w:r>
            <w:r w:rsidR="002D1AF2" w:rsidRPr="000F5604">
              <w:rPr>
                <w:rFonts w:eastAsia="Times New Roman" w:cs="Times New Roman"/>
                <w:color w:val="000000"/>
              </w:rPr>
              <w:t>.0</w:t>
            </w:r>
            <w:r w:rsidRPr="000F5604">
              <w:rPr>
                <w:rFonts w:eastAsia="Times New Roman" w:cs="Times New Roman"/>
                <w:color w:val="000000"/>
              </w:rPr>
              <w:t>5</w:t>
            </w:r>
            <w:r w:rsidR="002D1AF2" w:rsidRPr="000F5604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49" w:type="dxa"/>
            <w:tcBorders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33987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AF5">
              <w:rPr>
                <w:rFonts w:ascii="Calibri" w:eastAsia="Times New Roman" w:hAnsi="Calibri" w:cs="Times New Roman"/>
                <w:color w:val="000000"/>
              </w:rPr>
              <w:t xml:space="preserve">ТБ на уроке </w:t>
            </w:r>
            <w:proofErr w:type="spellStart"/>
            <w:r w:rsidRPr="00465AF5">
              <w:rPr>
                <w:rFonts w:ascii="Calibri" w:eastAsia="Times New Roman" w:hAnsi="Calibri" w:cs="Times New Roman"/>
                <w:color w:val="000000"/>
              </w:rPr>
              <w:t>физ-ры</w:t>
            </w:r>
            <w:proofErr w:type="spellEnd"/>
            <w:r w:rsidRPr="00465AF5">
              <w:rPr>
                <w:rFonts w:ascii="Calibri" w:eastAsia="Times New Roman" w:hAnsi="Calibri" w:cs="Times New Roman"/>
                <w:color w:val="000000"/>
              </w:rPr>
              <w:t>. ОРУ. Отжимания. Игра "салки ноги на весу" Игра " Самолеты"</w:t>
            </w:r>
          </w:p>
        </w:tc>
      </w:tr>
      <w:tr w:rsidR="002D1AF2" w:rsidTr="0028443C">
        <w:trPr>
          <w:trHeight w:val="692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88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F5604" w:rsidRDefault="000F5604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10</w:t>
            </w:r>
            <w:r w:rsidR="002D1AF2" w:rsidRPr="000F5604">
              <w:rPr>
                <w:rFonts w:eastAsia="Times New Roman" w:cs="Times New Roman"/>
                <w:color w:val="000000"/>
              </w:rPr>
              <w:t>.0</w:t>
            </w:r>
            <w:r w:rsidRPr="000F5604">
              <w:rPr>
                <w:rFonts w:eastAsia="Times New Roman" w:cs="Times New Roman"/>
                <w:color w:val="000000"/>
              </w:rPr>
              <w:t>5</w:t>
            </w:r>
            <w:r w:rsidR="002D1AF2" w:rsidRPr="000F5604">
              <w:rPr>
                <w:rFonts w:eastAsia="Times New Roman" w:cs="Times New Roman"/>
                <w:color w:val="000000"/>
              </w:rPr>
              <w:t>.</w:t>
            </w:r>
          </w:p>
        </w:tc>
        <w:tc>
          <w:tcPr>
            <w:tcW w:w="1649" w:type="dxa"/>
            <w:tcBorders>
              <w:top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33987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033987">
              <w:rPr>
                <w:rFonts w:eastAsia="Times New Roman" w:cs="Times New Roman"/>
                <w:color w:val="000000"/>
              </w:rPr>
              <w:t>Бег 30м. «Игра «Перестрелка»</w:t>
            </w:r>
          </w:p>
        </w:tc>
      </w:tr>
      <w:tr w:rsidR="002D1AF2" w:rsidTr="0028443C">
        <w:trPr>
          <w:trHeight w:val="423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28443C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8443C">
              <w:rPr>
                <w:rFonts w:eastAsia="Times New Roman" w:cs="Times New Roman"/>
                <w:color w:val="000000"/>
              </w:rPr>
              <w:t>89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1AF2" w:rsidRPr="000F5604" w:rsidRDefault="000F5604" w:rsidP="00F5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12</w:t>
            </w:r>
            <w:r w:rsidR="002D1AF2" w:rsidRPr="000F5604">
              <w:rPr>
                <w:rFonts w:eastAsia="Times New Roman" w:cs="Times New Roman"/>
                <w:color w:val="000000"/>
              </w:rPr>
              <w:t>.05.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  <w:p w:rsidR="002D1AF2" w:rsidRDefault="002D1AF2" w:rsidP="00984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3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33987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proofErr w:type="gramStart"/>
            <w:r w:rsidRPr="00465AF5">
              <w:rPr>
                <w:rFonts w:ascii="Calibri" w:eastAsia="Times New Roman" w:hAnsi="Calibri" w:cs="Times New Roman"/>
                <w:color w:val="000000"/>
              </w:rPr>
              <w:t>Челночный</w:t>
            </w:r>
            <w:proofErr w:type="gramEnd"/>
            <w:r w:rsidRPr="00465AF5">
              <w:rPr>
                <w:rFonts w:ascii="Calibri" w:eastAsia="Times New Roman" w:hAnsi="Calibri" w:cs="Times New Roman"/>
                <w:color w:val="000000"/>
              </w:rPr>
              <w:t xml:space="preserve"> без 3х10 . Игра «Вышибалы».</w:t>
            </w:r>
          </w:p>
        </w:tc>
      </w:tr>
      <w:tr w:rsidR="002D1AF2" w:rsidTr="00D8144F">
        <w:trPr>
          <w:trHeight w:val="48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28443C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8443C">
              <w:rPr>
                <w:rFonts w:eastAsia="Times New Roman" w:cs="Times New Roman"/>
                <w:color w:val="000000"/>
              </w:rPr>
              <w:t>90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1AF2" w:rsidRPr="000F5604" w:rsidRDefault="000F5604" w:rsidP="0037468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15</w:t>
            </w:r>
            <w:r w:rsidR="002D1AF2" w:rsidRPr="000F5604">
              <w:rPr>
                <w:rFonts w:eastAsia="Times New Roman" w:cs="Times New Roman"/>
                <w:color w:val="000000"/>
              </w:rPr>
              <w:t>.05.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Default="002D1AF2" w:rsidP="00984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AF5" w:rsidRPr="00465AF5" w:rsidRDefault="00465AF5" w:rsidP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  <w:p w:rsidR="00465AF5" w:rsidRPr="00465AF5" w:rsidRDefault="00465AF5" w:rsidP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AF5">
              <w:rPr>
                <w:rFonts w:ascii="Calibri" w:eastAsia="Times New Roman" w:hAnsi="Calibri" w:cs="Times New Roman"/>
                <w:color w:val="000000"/>
              </w:rPr>
              <w:t>Прыжки в длину с места. Игра «Перестрелка».</w:t>
            </w:r>
          </w:p>
          <w:p w:rsidR="002D1AF2" w:rsidRPr="00033987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</w:tr>
      <w:tr w:rsidR="002D1AF2" w:rsidTr="00D8144F">
        <w:trPr>
          <w:trHeight w:val="532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28443C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8443C">
              <w:rPr>
                <w:rFonts w:eastAsia="Times New Roman" w:cs="Times New Roman"/>
                <w:color w:val="000000"/>
              </w:rPr>
              <w:t>91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1</w:t>
            </w:r>
            <w:r w:rsidR="000F5604" w:rsidRPr="000F5604">
              <w:rPr>
                <w:rFonts w:eastAsia="Times New Roman" w:cs="Times New Roman"/>
                <w:color w:val="000000"/>
              </w:rPr>
              <w:t>7</w:t>
            </w:r>
            <w:r w:rsidRPr="000F5604">
              <w:rPr>
                <w:rFonts w:eastAsia="Times New Roman" w:cs="Times New Roman"/>
                <w:color w:val="000000"/>
              </w:rPr>
              <w:t>.05.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Default="002D1AF2" w:rsidP="00984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373" w:type="dxa"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33987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AF5">
              <w:rPr>
                <w:rFonts w:ascii="Calibri" w:eastAsia="Times New Roman" w:hAnsi="Calibri" w:cs="Times New Roman"/>
                <w:color w:val="000000"/>
              </w:rPr>
              <w:t>Метание малого мяча на дальность и в цель. Игра «Вышибалы».</w:t>
            </w:r>
          </w:p>
        </w:tc>
      </w:tr>
      <w:tr w:rsidR="002D1AF2" w:rsidTr="00D8144F">
        <w:trPr>
          <w:trHeight w:val="429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28443C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8443C">
              <w:rPr>
                <w:rFonts w:eastAsia="Times New Roman" w:cs="Times New Roman"/>
                <w:color w:val="000000"/>
              </w:rPr>
              <w:t>92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1AF2" w:rsidRPr="000F5604" w:rsidRDefault="002D1AF2" w:rsidP="000F560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1</w:t>
            </w:r>
            <w:r w:rsidR="000F5604" w:rsidRPr="000F5604">
              <w:rPr>
                <w:rFonts w:eastAsia="Times New Roman" w:cs="Times New Roman"/>
                <w:color w:val="000000"/>
              </w:rPr>
              <w:t>9</w:t>
            </w:r>
            <w:r w:rsidRPr="000F5604">
              <w:rPr>
                <w:rFonts w:eastAsia="Times New Roman" w:cs="Times New Roman"/>
                <w:color w:val="000000"/>
              </w:rPr>
              <w:t>.05.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Default="002D1AF2" w:rsidP="00984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033987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AF5">
              <w:rPr>
                <w:rFonts w:ascii="Calibri" w:eastAsia="Times New Roman" w:hAnsi="Calibri" w:cs="Times New Roman"/>
                <w:color w:val="000000"/>
              </w:rPr>
              <w:t>Подтягивания на низкой перекладине. Игра «Свою пару догони».</w:t>
            </w:r>
          </w:p>
        </w:tc>
      </w:tr>
      <w:tr w:rsidR="002D1AF2" w:rsidTr="00AB4A9C">
        <w:trPr>
          <w:trHeight w:val="608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28443C" w:rsidRDefault="002D1AF2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</w:rPr>
            </w:pPr>
            <w:r w:rsidRPr="0028443C">
              <w:rPr>
                <w:rFonts w:eastAsia="Times New Roman" w:cs="Times New Roman"/>
                <w:color w:val="000000"/>
              </w:rPr>
              <w:t>93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2D1AF2" w:rsidRPr="000F5604" w:rsidRDefault="000F5604" w:rsidP="0028443C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22</w:t>
            </w:r>
            <w:r w:rsidR="002D1AF2" w:rsidRPr="000F5604">
              <w:rPr>
                <w:rFonts w:eastAsia="Times New Roman" w:cs="Times New Roman"/>
                <w:color w:val="000000"/>
              </w:rPr>
              <w:t>.05.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D1AF2" w:rsidRPr="00E01F59" w:rsidRDefault="002D1AF2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F59">
              <w:rPr>
                <w:rFonts w:eastAsia="Times New Roman" w:cs="Times New Roman"/>
                <w:color w:val="000000"/>
              </w:rPr>
              <w:t> </w:t>
            </w:r>
          </w:p>
          <w:p w:rsidR="002D1AF2" w:rsidRPr="00E01F59" w:rsidRDefault="002D1AF2" w:rsidP="00984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E01F59"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3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2D1AF2" w:rsidRPr="00E01F59" w:rsidRDefault="00465AF5" w:rsidP="00A9696D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AF5">
              <w:rPr>
                <w:rFonts w:ascii="Calibri" w:eastAsia="Times New Roman" w:hAnsi="Calibri" w:cs="Times New Roman"/>
                <w:color w:val="000000"/>
              </w:rPr>
              <w:t>ОРУ. Игра «Вышибалы», «</w:t>
            </w:r>
            <w:proofErr w:type="spellStart"/>
            <w:r w:rsidRPr="00465AF5">
              <w:rPr>
                <w:rFonts w:ascii="Calibri" w:eastAsia="Times New Roman" w:hAnsi="Calibri" w:cs="Times New Roman"/>
                <w:color w:val="000000"/>
              </w:rPr>
              <w:t>Колдунчики</w:t>
            </w:r>
            <w:proofErr w:type="spellEnd"/>
            <w:r w:rsidRPr="00465AF5">
              <w:rPr>
                <w:rFonts w:ascii="Calibri" w:eastAsia="Times New Roman" w:hAnsi="Calibri" w:cs="Times New Roman"/>
                <w:color w:val="000000"/>
              </w:rPr>
              <w:t>».</w:t>
            </w:r>
          </w:p>
        </w:tc>
      </w:tr>
      <w:tr w:rsidR="00465AF5" w:rsidTr="00E15D46">
        <w:trPr>
          <w:trHeight w:val="56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AF5" w:rsidRPr="00465AF5" w:rsidRDefault="00465A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65AF5">
              <w:rPr>
                <w:rFonts w:eastAsia="Times New Roman" w:cs="Times New Roman"/>
                <w:b/>
                <w:color w:val="000000"/>
              </w:rPr>
              <w:t>94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AF5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AF5" w:rsidRPr="000F5604" w:rsidRDefault="00465AF5" w:rsidP="00F5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0F5604">
              <w:rPr>
                <w:rFonts w:eastAsia="Times New Roman" w:cs="Times New Roman"/>
                <w:color w:val="000000"/>
              </w:rPr>
              <w:t>24.05.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AF5" w:rsidRDefault="00465AF5" w:rsidP="00E15D46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3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AF5" w:rsidRPr="008B45D7" w:rsidRDefault="00465AF5" w:rsidP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AF5">
              <w:rPr>
                <w:rFonts w:ascii="Calibri" w:eastAsia="Times New Roman" w:hAnsi="Calibri" w:cs="Times New Roman"/>
                <w:color w:val="000000"/>
              </w:rPr>
              <w:t xml:space="preserve">ОРУ. Воспитание скоростно-силовых качеств. </w:t>
            </w:r>
          </w:p>
        </w:tc>
      </w:tr>
      <w:tr w:rsidR="00465AF5" w:rsidTr="00E15D46">
        <w:trPr>
          <w:trHeight w:val="595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AF5" w:rsidRPr="00465AF5" w:rsidRDefault="00465A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65AF5">
              <w:rPr>
                <w:rFonts w:eastAsia="Times New Roman" w:cs="Times New Roman"/>
                <w:b/>
                <w:color w:val="000000"/>
              </w:rPr>
              <w:t>95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AF5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Легкая атлетика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AF5" w:rsidRPr="00653644" w:rsidRDefault="00465AF5" w:rsidP="00802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24.05.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AF5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AF5" w:rsidRPr="008B45D7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ascii="Calibri" w:eastAsia="Times New Roman" w:hAnsi="Calibri" w:cs="Times New Roman"/>
                <w:color w:val="000000"/>
              </w:rPr>
              <w:t>ОРУ. Игра «Кто быстрее».</w:t>
            </w:r>
          </w:p>
        </w:tc>
      </w:tr>
      <w:tr w:rsidR="00465AF5" w:rsidTr="00E15D46">
        <w:trPr>
          <w:trHeight w:val="549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AF5" w:rsidRPr="00465AF5" w:rsidRDefault="00465A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65AF5">
              <w:rPr>
                <w:rFonts w:eastAsia="Times New Roman" w:cs="Times New Roman"/>
                <w:b/>
                <w:color w:val="000000"/>
              </w:rPr>
              <w:lastRenderedPageBreak/>
              <w:t>96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AF5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AF5">
              <w:rPr>
                <w:rFonts w:eastAsia="Times New Roman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AF5" w:rsidRPr="00653644" w:rsidRDefault="00465AF5" w:rsidP="0080217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</w:rPr>
            </w:pPr>
            <w:r w:rsidRPr="00653644">
              <w:rPr>
                <w:rFonts w:eastAsia="Times New Roman" w:cs="Times New Roman"/>
                <w:color w:val="000000"/>
              </w:rPr>
              <w:t>26.05.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AF5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  <w:p w:rsidR="00465AF5" w:rsidRDefault="00465AF5" w:rsidP="00984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3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AF5" w:rsidRPr="00EE6D09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AF5">
              <w:rPr>
                <w:rFonts w:ascii="Calibri" w:eastAsia="Times New Roman" w:hAnsi="Calibri" w:cs="Times New Roman"/>
                <w:color w:val="000000"/>
              </w:rPr>
              <w:t xml:space="preserve">ОРУ.  Воспитание прыгучести. Прыжки </w:t>
            </w:r>
            <w:proofErr w:type="gramStart"/>
            <w:r w:rsidRPr="00465AF5">
              <w:rPr>
                <w:rFonts w:ascii="Calibri" w:eastAsia="Times New Roman" w:hAnsi="Calibri" w:cs="Times New Roman"/>
                <w:color w:val="000000"/>
              </w:rPr>
              <w:t>ч</w:t>
            </w:r>
            <w:proofErr w:type="gramEnd"/>
            <w:r w:rsidRPr="00465AF5">
              <w:rPr>
                <w:rFonts w:ascii="Calibri" w:eastAsia="Times New Roman" w:hAnsi="Calibri" w:cs="Times New Roman"/>
                <w:color w:val="000000"/>
              </w:rPr>
              <w:t>/з скакалку. Игра «Вышибалы»</w:t>
            </w:r>
          </w:p>
        </w:tc>
      </w:tr>
      <w:tr w:rsidR="00465AF5" w:rsidTr="00E15D46">
        <w:trPr>
          <w:trHeight w:val="685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AF5" w:rsidRPr="00465AF5" w:rsidRDefault="00465A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65AF5">
              <w:rPr>
                <w:rFonts w:eastAsia="Times New Roman" w:cs="Times New Roman"/>
                <w:b/>
                <w:color w:val="000000"/>
              </w:rPr>
              <w:t>97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AF5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AF5" w:rsidRPr="00BB36D9" w:rsidRDefault="00465AF5" w:rsidP="00F5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53644">
              <w:rPr>
                <w:rFonts w:eastAsia="Times New Roman" w:cs="Times New Roman"/>
                <w:color w:val="000000"/>
              </w:rPr>
              <w:t>26.05.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AF5" w:rsidRDefault="00465AF5" w:rsidP="00984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AF5" w:rsidRPr="00EE6D09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 w:rsidRPr="00465AF5">
              <w:rPr>
                <w:rFonts w:ascii="Calibri" w:eastAsia="Times New Roman" w:hAnsi="Calibri" w:cs="Times New Roman"/>
                <w:color w:val="000000"/>
              </w:rPr>
              <w:t>ОРУ. Игра «</w:t>
            </w:r>
            <w:proofErr w:type="spellStart"/>
            <w:r w:rsidRPr="00465AF5">
              <w:rPr>
                <w:rFonts w:ascii="Calibri" w:eastAsia="Times New Roman" w:hAnsi="Calibri" w:cs="Times New Roman"/>
                <w:color w:val="000000"/>
              </w:rPr>
              <w:t>Штандер</w:t>
            </w:r>
            <w:proofErr w:type="spellEnd"/>
            <w:r w:rsidRPr="00465AF5">
              <w:rPr>
                <w:rFonts w:ascii="Calibri" w:eastAsia="Times New Roman" w:hAnsi="Calibri" w:cs="Times New Roman"/>
                <w:color w:val="000000"/>
              </w:rPr>
              <w:t xml:space="preserve"> стоп», «Краски».</w:t>
            </w:r>
          </w:p>
        </w:tc>
      </w:tr>
      <w:tr w:rsidR="00465AF5" w:rsidTr="00E15D46">
        <w:trPr>
          <w:trHeight w:val="596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AF5" w:rsidRPr="00465AF5" w:rsidRDefault="00465A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000000"/>
              </w:rPr>
            </w:pPr>
            <w:r w:rsidRPr="00465AF5">
              <w:rPr>
                <w:rFonts w:eastAsia="Times New Roman" w:cs="Times New Roman"/>
                <w:b/>
                <w:color w:val="000000"/>
              </w:rPr>
              <w:t>98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AF5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Подвижные игры / спортивные игры.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AF5" w:rsidRPr="00BB36D9" w:rsidRDefault="00465AF5" w:rsidP="00F5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53644">
              <w:rPr>
                <w:rFonts w:eastAsia="Times New Roman" w:cs="Times New Roman"/>
                <w:color w:val="000000"/>
              </w:rPr>
              <w:t>29.05.</w:t>
            </w:r>
          </w:p>
        </w:tc>
        <w:tc>
          <w:tcPr>
            <w:tcW w:w="164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AF5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  <w:p w:rsidR="00465AF5" w:rsidRDefault="00465AF5" w:rsidP="00984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 </w:t>
            </w:r>
          </w:p>
        </w:tc>
        <w:tc>
          <w:tcPr>
            <w:tcW w:w="83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AF5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ОРУ. Игра «</w:t>
            </w:r>
            <w:proofErr w:type="spellStart"/>
            <w:r>
              <w:rPr>
                <w:rFonts w:eastAsia="Times New Roman" w:cs="Times New Roman"/>
                <w:color w:val="000000"/>
              </w:rPr>
              <w:t>Колдунчики</w:t>
            </w:r>
            <w:proofErr w:type="spellEnd"/>
            <w:r>
              <w:rPr>
                <w:rFonts w:eastAsia="Times New Roman" w:cs="Times New Roman"/>
                <w:color w:val="000000"/>
              </w:rPr>
              <w:t>».</w:t>
            </w:r>
          </w:p>
        </w:tc>
      </w:tr>
      <w:tr w:rsidR="00465AF5" w:rsidTr="00E15D46">
        <w:trPr>
          <w:trHeight w:val="470"/>
        </w:trPr>
        <w:tc>
          <w:tcPr>
            <w:tcW w:w="58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AF5" w:rsidRPr="00465AF5" w:rsidRDefault="00465AF5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b/>
                <w:color w:val="BFBFBF" w:themeColor="background1" w:themeShade="BF"/>
              </w:rPr>
            </w:pPr>
            <w:r w:rsidRPr="00465AF5">
              <w:rPr>
                <w:rFonts w:eastAsia="Times New Roman" w:cs="Times New Roman"/>
                <w:b/>
                <w:color w:val="000000"/>
              </w:rPr>
              <w:t>99</w:t>
            </w:r>
          </w:p>
        </w:tc>
        <w:tc>
          <w:tcPr>
            <w:tcW w:w="2119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65AF5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BFBFBF" w:themeColor="background1" w:themeShade="BF"/>
              </w:rPr>
            </w:pPr>
            <w:r>
              <w:t>Подвижные игры / спортивные игры.</w:t>
            </w:r>
          </w:p>
        </w:tc>
        <w:tc>
          <w:tcPr>
            <w:tcW w:w="1468" w:type="dxa"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:rsidR="00465AF5" w:rsidRPr="00BB36D9" w:rsidRDefault="00465AF5" w:rsidP="00F5252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highlight w:val="yellow"/>
              </w:rPr>
            </w:pPr>
            <w:r w:rsidRPr="00653644">
              <w:rPr>
                <w:rFonts w:eastAsia="Times New Roman" w:cs="Times New Roman"/>
                <w:color w:val="000000"/>
              </w:rPr>
              <w:t>29.05.</w:t>
            </w:r>
          </w:p>
        </w:tc>
        <w:tc>
          <w:tcPr>
            <w:tcW w:w="164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465AF5" w:rsidRDefault="00465AF5" w:rsidP="009847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</w:p>
        </w:tc>
        <w:tc>
          <w:tcPr>
            <w:tcW w:w="8373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65AF5" w:rsidRDefault="00465AF5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</w:rPr>
            </w:pPr>
            <w:r>
              <w:rPr>
                <w:rFonts w:eastAsia="Times New Roman" w:cs="Times New Roman"/>
                <w:color w:val="000000"/>
              </w:rPr>
              <w:t>ОРУ. Эстафеты.</w:t>
            </w:r>
          </w:p>
        </w:tc>
      </w:tr>
    </w:tbl>
    <w:p w:rsidR="00664C6E" w:rsidRDefault="00664C6E" w:rsidP="00664C6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Выделены номера уроков</w:t>
      </w:r>
      <w:r w:rsidRPr="00ED27D3">
        <w:rPr>
          <w:rFonts w:ascii="Times New Roman" w:eastAsia="Times New Roman" w:hAnsi="Times New Roman" w:cs="Times New Roman"/>
          <w:sz w:val="24"/>
          <w:szCs w:val="24"/>
        </w:rPr>
        <w:t xml:space="preserve">, темы которых </w:t>
      </w:r>
      <w:proofErr w:type="spellStart"/>
      <w:r w:rsidRPr="00ED27D3">
        <w:rPr>
          <w:rFonts w:ascii="Times New Roman" w:eastAsia="Times New Roman" w:hAnsi="Times New Roman" w:cs="Times New Roman"/>
          <w:sz w:val="24"/>
          <w:szCs w:val="24"/>
        </w:rPr>
        <w:t>объеденены</w:t>
      </w:r>
      <w:proofErr w:type="spellEnd"/>
      <w:r w:rsidRPr="00ED27D3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D622AF" w:rsidRDefault="00D622AF">
      <w:pPr>
        <w:spacing w:after="0"/>
        <w:rPr>
          <w:rFonts w:ascii="Times New Roman" w:eastAsia="Times New Roman" w:hAnsi="Times New Roman" w:cs="Times New Roman"/>
          <w:sz w:val="24"/>
          <w:szCs w:val="24"/>
          <w:highlight w:val="yellow"/>
        </w:rPr>
      </w:pPr>
    </w:p>
    <w:p w:rsidR="00BE0DDA" w:rsidRDefault="00E81B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</w:t>
      </w:r>
    </w:p>
    <w:p w:rsidR="009E27DA" w:rsidRDefault="007D49B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91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BE0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</w:t>
      </w:r>
    </w:p>
    <w:p w:rsidR="009E27DA" w:rsidRDefault="009E27D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4D4E" w:rsidRDefault="009E27DA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</w:t>
      </w:r>
      <w:r w:rsidR="00BE0DDA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D91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</w:p>
    <w:p w:rsidR="00744D4E" w:rsidRDefault="00744D4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744D4E" w:rsidRDefault="00744D4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D622AF" w:rsidRDefault="00744D4E">
      <w:pPr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                                                 </w:t>
      </w:r>
      <w:r w:rsidR="00D91E89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УЧЕБНО-МЕТОДИЧЕСКОЕ И МАТЕРИАЛЬНО-ТЕХНИЧЕСКОЕ ОБЕСПЕЧЕНИЕ</w:t>
      </w:r>
    </w:p>
    <w:p w:rsidR="00D622AF" w:rsidRDefault="00D91E89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</w:rPr>
        <w:t>Книгопечатная продукция</w:t>
      </w:r>
    </w:p>
    <w:p w:rsidR="00D622AF" w:rsidRDefault="00D622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tbl>
      <w:tblPr>
        <w:tblStyle w:val="af3"/>
        <w:tblW w:w="11164" w:type="dxa"/>
        <w:tblInd w:w="1704" w:type="dxa"/>
        <w:tblLook w:val="04A0" w:firstRow="1" w:lastRow="0" w:firstColumn="1" w:lastColumn="0" w:noHBand="0" w:noVBand="1"/>
      </w:tblPr>
      <w:tblGrid>
        <w:gridCol w:w="11164"/>
      </w:tblGrid>
      <w:tr w:rsidR="00D622AF">
        <w:trPr>
          <w:trHeight w:val="255"/>
        </w:trPr>
        <w:tc>
          <w:tcPr>
            <w:tcW w:w="11164" w:type="dxa"/>
            <w:shd w:val="clear" w:color="auto" w:fill="auto"/>
          </w:tcPr>
          <w:p w:rsidR="00D622AF" w:rsidRDefault="00D9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</w:rPr>
              <w:t xml:space="preserve">Рабочая программа. Физическая культура. Начальные классы. Под ред.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 П. Матвеева. М.: Просвещение.</w:t>
            </w:r>
          </w:p>
          <w:p w:rsidR="00D622AF" w:rsidRDefault="00D9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2011 г.</w:t>
            </w:r>
          </w:p>
        </w:tc>
      </w:tr>
      <w:tr w:rsidR="00D622AF">
        <w:trPr>
          <w:trHeight w:val="255"/>
        </w:trPr>
        <w:tc>
          <w:tcPr>
            <w:tcW w:w="11164" w:type="dxa"/>
            <w:shd w:val="clear" w:color="auto" w:fill="auto"/>
          </w:tcPr>
          <w:p w:rsidR="00D622AF" w:rsidRDefault="00D9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Учебники</w:t>
            </w:r>
          </w:p>
          <w:p w:rsidR="00D622AF" w:rsidRDefault="00D9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 xml:space="preserve">Матвеев А. П. « Физическая культура». 2 класс. М.: Просвещение.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2018 г.</w:t>
            </w:r>
          </w:p>
          <w:p w:rsidR="00D622AF" w:rsidRDefault="00D91E89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</w:rPr>
              <w:t>Лях В.И. «Физическая культура» 1-4 класс М. Просвещение.2011 г.</w:t>
            </w:r>
          </w:p>
          <w:p w:rsidR="00D622AF" w:rsidRDefault="00D622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622AF">
        <w:trPr>
          <w:trHeight w:val="255"/>
        </w:trPr>
        <w:tc>
          <w:tcPr>
            <w:tcW w:w="11164" w:type="dxa"/>
            <w:shd w:val="clear" w:color="auto" w:fill="auto"/>
          </w:tcPr>
          <w:p w:rsidR="00D622AF" w:rsidRDefault="00D91E8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u w:val="single"/>
              </w:rPr>
              <w:t>Методические пособия</w:t>
            </w:r>
          </w:p>
          <w:p w:rsidR="00D622AF" w:rsidRDefault="00D91E8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Поурочные разработки по физкультуре: 2 класс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М.: ВАКО, 2006</w:t>
            </w:r>
          </w:p>
        </w:tc>
      </w:tr>
    </w:tbl>
    <w:p w:rsidR="00D622AF" w:rsidRDefault="00D622AF">
      <w:pPr>
        <w:spacing w:after="0" w:line="24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D622AF" w:rsidRDefault="00D622AF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D622AF" w:rsidRDefault="00D91E89">
      <w:pPr>
        <w:spacing w:after="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</w:t>
      </w:r>
      <w:r w:rsidR="00E4761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Спортивное оборудование</w:t>
      </w:r>
    </w:p>
    <w:p w:rsidR="00D622AF" w:rsidRDefault="00D622AF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f3"/>
        <w:tblW w:w="11057" w:type="dxa"/>
        <w:tblInd w:w="1757" w:type="dxa"/>
        <w:tblLook w:val="04A0" w:firstRow="1" w:lastRow="0" w:firstColumn="1" w:lastColumn="0" w:noHBand="0" w:noVBand="1"/>
      </w:tblPr>
      <w:tblGrid>
        <w:gridCol w:w="11057"/>
      </w:tblGrid>
      <w:tr w:rsidR="00D622AF">
        <w:tc>
          <w:tcPr>
            <w:tcW w:w="11057" w:type="dxa"/>
            <w:shd w:val="clear" w:color="auto" w:fill="auto"/>
          </w:tcPr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 Стенка гимнастическая.</w:t>
            </w:r>
          </w:p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 Скамейка гимнастическая жесткая (2м.)</w:t>
            </w:r>
          </w:p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 Палки гимнастические.</w:t>
            </w:r>
          </w:p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 Мячи: набивной 1кг., набивной малый, мяч “Ежик”, мяч теннисный. мяч резиновый легкий большой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,, 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резиновый легкий малый, мяч баскетбольный, мяч футбольный.</w:t>
            </w:r>
          </w:p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5. Кегли.</w:t>
            </w:r>
          </w:p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 Навесное оборудование (мишень для метания, тренировочный баскетбольный щит).</w:t>
            </w:r>
          </w:p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7. Дорожка для прыжков.</w:t>
            </w:r>
          </w:p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 Скакалки.</w:t>
            </w:r>
          </w:p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 Маты гимнастические.</w:t>
            </w:r>
          </w:p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Акробатическая дорожка.</w:t>
            </w:r>
          </w:p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 Коврик  массажный.</w:t>
            </w:r>
          </w:p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 Обруч пластиковый малый, большой.</w:t>
            </w:r>
          </w:p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13. Планка для прыжков в высоту.</w:t>
            </w:r>
          </w:p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14. Стойка для прыжков в высоту.</w:t>
            </w:r>
          </w:p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15. Рулетка измерительная.</w:t>
            </w:r>
          </w:p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16. Лыжи детские (с креплениями и палками). </w:t>
            </w:r>
          </w:p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17. Мешочки с песком.</w:t>
            </w:r>
          </w:p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18. Купол для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пролезания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20. Сетка волейбольная.</w:t>
            </w:r>
          </w:p>
          <w:p w:rsidR="00D622AF" w:rsidRDefault="00D91E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21. Аптечка.</w:t>
            </w:r>
          </w:p>
        </w:tc>
      </w:tr>
    </w:tbl>
    <w:p w:rsidR="00D622AF" w:rsidRDefault="00D622AF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D622AF" w:rsidRDefault="00D622AF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22AF" w:rsidRDefault="00D6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2AF" w:rsidRDefault="00D6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2AF" w:rsidRDefault="00D6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2AF" w:rsidRDefault="00D622A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622AF" w:rsidRDefault="00D622AF">
      <w:pPr>
        <w:tabs>
          <w:tab w:val="left" w:pos="900"/>
        </w:tabs>
        <w:ind w:right="962"/>
        <w:jc w:val="both"/>
      </w:pPr>
    </w:p>
    <w:p w:rsidR="00D622AF" w:rsidRDefault="00D622AF">
      <w:pPr>
        <w:tabs>
          <w:tab w:val="left" w:pos="900"/>
        </w:tabs>
        <w:ind w:right="962"/>
        <w:jc w:val="both"/>
      </w:pPr>
    </w:p>
    <w:p w:rsidR="00D622AF" w:rsidRDefault="00D622AF"/>
    <w:sectPr w:rsidR="00D622AF">
      <w:footerReference w:type="default" r:id="rId8"/>
      <w:footerReference w:type="first" r:id="rId9"/>
      <w:pgSz w:w="16838" w:h="11906" w:orient="landscape"/>
      <w:pgMar w:top="720" w:right="720" w:bottom="720" w:left="720" w:header="0" w:footer="0" w:gutter="0"/>
      <w:pgNumType w:start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3D5F" w:rsidRDefault="00103D5F">
      <w:pPr>
        <w:spacing w:after="0" w:line="240" w:lineRule="auto"/>
      </w:pPr>
      <w:r>
        <w:separator/>
      </w:r>
    </w:p>
  </w:endnote>
  <w:endnote w:type="continuationSeparator" w:id="0">
    <w:p w:rsidR="00103D5F" w:rsidRDefault="00103D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3313427"/>
      <w:docPartObj>
        <w:docPartGallery w:val="Page Numbers (Bottom of Page)"/>
        <w:docPartUnique/>
      </w:docPartObj>
    </w:sdtPr>
    <w:sdtEndPr/>
    <w:sdtContent>
      <w:p w:rsidR="003616D0" w:rsidRDefault="003616D0">
        <w:pPr>
          <w:pStyle w:val="ae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7240E8">
          <w:rPr>
            <w:noProof/>
          </w:rPr>
          <w:t>1</w:t>
        </w:r>
        <w:r>
          <w:fldChar w:fldCharType="end"/>
        </w:r>
      </w:p>
    </w:sdtContent>
  </w:sdt>
  <w:p w:rsidR="003616D0" w:rsidRDefault="003616D0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289799"/>
      <w:docPartObj>
        <w:docPartGallery w:val="Page Numbers (Bottom of Page)"/>
        <w:docPartUnique/>
      </w:docPartObj>
    </w:sdtPr>
    <w:sdtEndPr/>
    <w:sdtContent>
      <w:p w:rsidR="003616D0" w:rsidRDefault="003616D0">
        <w:pPr>
          <w:pStyle w:val="ae"/>
          <w:jc w:val="right"/>
        </w:pPr>
      </w:p>
      <w:p w:rsidR="003616D0" w:rsidRDefault="00103D5F">
        <w:pPr>
          <w:pStyle w:val="ae"/>
          <w:jc w:val="right"/>
        </w:pPr>
      </w:p>
    </w:sdtContent>
  </w:sdt>
  <w:p w:rsidR="003616D0" w:rsidRDefault="003616D0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3D5F" w:rsidRDefault="00103D5F">
      <w:pPr>
        <w:spacing w:after="0" w:line="240" w:lineRule="auto"/>
      </w:pPr>
      <w:r>
        <w:separator/>
      </w:r>
    </w:p>
  </w:footnote>
  <w:footnote w:type="continuationSeparator" w:id="0">
    <w:p w:rsidR="00103D5F" w:rsidRDefault="00103D5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22AF"/>
    <w:rsid w:val="0001652A"/>
    <w:rsid w:val="00033987"/>
    <w:rsid w:val="00041AA9"/>
    <w:rsid w:val="00047F7D"/>
    <w:rsid w:val="00061389"/>
    <w:rsid w:val="0008469A"/>
    <w:rsid w:val="000901F0"/>
    <w:rsid w:val="000A27E3"/>
    <w:rsid w:val="000B47FD"/>
    <w:rsid w:val="000F5604"/>
    <w:rsid w:val="001014A8"/>
    <w:rsid w:val="00103D5F"/>
    <w:rsid w:val="00136F8A"/>
    <w:rsid w:val="00142BD7"/>
    <w:rsid w:val="001515AE"/>
    <w:rsid w:val="00184DD3"/>
    <w:rsid w:val="001A756A"/>
    <w:rsid w:val="00214016"/>
    <w:rsid w:val="0028443C"/>
    <w:rsid w:val="002D1AF2"/>
    <w:rsid w:val="002E120C"/>
    <w:rsid w:val="00305541"/>
    <w:rsid w:val="00312283"/>
    <w:rsid w:val="00317629"/>
    <w:rsid w:val="00321ACC"/>
    <w:rsid w:val="00332C07"/>
    <w:rsid w:val="003616D0"/>
    <w:rsid w:val="003668B5"/>
    <w:rsid w:val="00366BA7"/>
    <w:rsid w:val="00372A7B"/>
    <w:rsid w:val="0037468C"/>
    <w:rsid w:val="00394846"/>
    <w:rsid w:val="003A2909"/>
    <w:rsid w:val="003A3187"/>
    <w:rsid w:val="003B41C4"/>
    <w:rsid w:val="003E1B16"/>
    <w:rsid w:val="003F002B"/>
    <w:rsid w:val="004157DF"/>
    <w:rsid w:val="00424632"/>
    <w:rsid w:val="00441C23"/>
    <w:rsid w:val="00453EA2"/>
    <w:rsid w:val="004569CF"/>
    <w:rsid w:val="00465AF5"/>
    <w:rsid w:val="00472CC6"/>
    <w:rsid w:val="0048224C"/>
    <w:rsid w:val="00491EB0"/>
    <w:rsid w:val="00492ED1"/>
    <w:rsid w:val="0049552D"/>
    <w:rsid w:val="004A3587"/>
    <w:rsid w:val="004C19C8"/>
    <w:rsid w:val="004D5B84"/>
    <w:rsid w:val="005054A8"/>
    <w:rsid w:val="00522AFD"/>
    <w:rsid w:val="00524DEC"/>
    <w:rsid w:val="00573CA6"/>
    <w:rsid w:val="00595E31"/>
    <w:rsid w:val="005E00A8"/>
    <w:rsid w:val="005F58D0"/>
    <w:rsid w:val="00611ED7"/>
    <w:rsid w:val="00615070"/>
    <w:rsid w:val="00646A9B"/>
    <w:rsid w:val="00653644"/>
    <w:rsid w:val="00664C6E"/>
    <w:rsid w:val="006924AA"/>
    <w:rsid w:val="006D4CA3"/>
    <w:rsid w:val="00703B59"/>
    <w:rsid w:val="007106FE"/>
    <w:rsid w:val="007240E8"/>
    <w:rsid w:val="007372B7"/>
    <w:rsid w:val="007423F6"/>
    <w:rsid w:val="00744D4E"/>
    <w:rsid w:val="007776B0"/>
    <w:rsid w:val="00784177"/>
    <w:rsid w:val="007A4D92"/>
    <w:rsid w:val="007B731E"/>
    <w:rsid w:val="007C1575"/>
    <w:rsid w:val="007D49BE"/>
    <w:rsid w:val="007E00E6"/>
    <w:rsid w:val="00802170"/>
    <w:rsid w:val="008213BC"/>
    <w:rsid w:val="0083317D"/>
    <w:rsid w:val="00841ED5"/>
    <w:rsid w:val="00874392"/>
    <w:rsid w:val="0087791F"/>
    <w:rsid w:val="00880136"/>
    <w:rsid w:val="008A194E"/>
    <w:rsid w:val="008A439A"/>
    <w:rsid w:val="008B45D7"/>
    <w:rsid w:val="0091006B"/>
    <w:rsid w:val="009223FD"/>
    <w:rsid w:val="00934A69"/>
    <w:rsid w:val="00945978"/>
    <w:rsid w:val="00951BD1"/>
    <w:rsid w:val="009769BB"/>
    <w:rsid w:val="009847AA"/>
    <w:rsid w:val="009A7BAD"/>
    <w:rsid w:val="009B2C71"/>
    <w:rsid w:val="009B3E28"/>
    <w:rsid w:val="009E27DA"/>
    <w:rsid w:val="00A10C92"/>
    <w:rsid w:val="00A17218"/>
    <w:rsid w:val="00A331C1"/>
    <w:rsid w:val="00A51DF6"/>
    <w:rsid w:val="00A9696D"/>
    <w:rsid w:val="00AB4A9C"/>
    <w:rsid w:val="00AC1CF5"/>
    <w:rsid w:val="00AC76DA"/>
    <w:rsid w:val="00AD3052"/>
    <w:rsid w:val="00B51F2E"/>
    <w:rsid w:val="00B5437B"/>
    <w:rsid w:val="00BB36D9"/>
    <w:rsid w:val="00BE0DDA"/>
    <w:rsid w:val="00C17FEA"/>
    <w:rsid w:val="00C20E7A"/>
    <w:rsid w:val="00C255AD"/>
    <w:rsid w:val="00C54180"/>
    <w:rsid w:val="00C9187C"/>
    <w:rsid w:val="00C97124"/>
    <w:rsid w:val="00CA3807"/>
    <w:rsid w:val="00CA5147"/>
    <w:rsid w:val="00CB64B0"/>
    <w:rsid w:val="00CB67AF"/>
    <w:rsid w:val="00CC5656"/>
    <w:rsid w:val="00CC77D6"/>
    <w:rsid w:val="00CF18DE"/>
    <w:rsid w:val="00D01362"/>
    <w:rsid w:val="00D3231B"/>
    <w:rsid w:val="00D32942"/>
    <w:rsid w:val="00D622AF"/>
    <w:rsid w:val="00D744B2"/>
    <w:rsid w:val="00D745BE"/>
    <w:rsid w:val="00D8144F"/>
    <w:rsid w:val="00D91E89"/>
    <w:rsid w:val="00DB45F2"/>
    <w:rsid w:val="00E01346"/>
    <w:rsid w:val="00E01F59"/>
    <w:rsid w:val="00E06A8D"/>
    <w:rsid w:val="00E11166"/>
    <w:rsid w:val="00E15D46"/>
    <w:rsid w:val="00E32210"/>
    <w:rsid w:val="00E3333D"/>
    <w:rsid w:val="00E47613"/>
    <w:rsid w:val="00E73099"/>
    <w:rsid w:val="00E759A2"/>
    <w:rsid w:val="00E81B36"/>
    <w:rsid w:val="00EB0084"/>
    <w:rsid w:val="00ED3030"/>
    <w:rsid w:val="00EE55AB"/>
    <w:rsid w:val="00EE6D09"/>
    <w:rsid w:val="00F155E3"/>
    <w:rsid w:val="00F42444"/>
    <w:rsid w:val="00F5252A"/>
    <w:rsid w:val="00F8664A"/>
    <w:rsid w:val="00FE04EE"/>
    <w:rsid w:val="00FE7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704958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4">
    <w:name w:val="Strong"/>
    <w:basedOn w:val="a0"/>
    <w:qFormat/>
    <w:rsid w:val="006125CC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5B2FD1"/>
  </w:style>
  <w:style w:type="character" w:customStyle="1" w:styleId="a6">
    <w:name w:val="Нижний колонтитул Знак"/>
    <w:basedOn w:val="a0"/>
    <w:uiPriority w:val="99"/>
    <w:qFormat/>
    <w:rsid w:val="005B2FD1"/>
  </w:style>
  <w:style w:type="character" w:customStyle="1" w:styleId="a7">
    <w:name w:val="Без интервала Знак"/>
    <w:basedOn w:val="a0"/>
    <w:uiPriority w:val="1"/>
    <w:qFormat/>
    <w:rsid w:val="005B2FD1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rsid w:val="0070495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286591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d">
    <w:name w:val="header"/>
    <w:basedOn w:val="a"/>
    <w:uiPriority w:val="99"/>
    <w:unhideWhenUsed/>
    <w:rsid w:val="005B2FD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5B2FD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5B2FD1"/>
    <w:rPr>
      <w:sz w:val="22"/>
    </w:rPr>
  </w:style>
  <w:style w:type="paragraph" w:styleId="af0">
    <w:name w:val="List Paragraph"/>
    <w:basedOn w:val="a"/>
    <w:uiPriority w:val="34"/>
    <w:qFormat/>
    <w:rsid w:val="00FF735A"/>
    <w:pPr>
      <w:ind w:left="720"/>
      <w:contextualSpacing/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99"/>
    <w:rsid w:val="007049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E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E00A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qFormat/>
    <w:rsid w:val="00704958"/>
    <w:rPr>
      <w:rFonts w:ascii="Times New Roman" w:eastAsia="Times New Roman" w:hAnsi="Times New Roman" w:cs="Times New Roman"/>
      <w:b/>
      <w:bCs/>
      <w:sz w:val="32"/>
      <w:szCs w:val="24"/>
    </w:rPr>
  </w:style>
  <w:style w:type="character" w:styleId="a4">
    <w:name w:val="Strong"/>
    <w:basedOn w:val="a0"/>
    <w:qFormat/>
    <w:rsid w:val="006125CC"/>
    <w:rPr>
      <w:b/>
      <w:bCs/>
    </w:rPr>
  </w:style>
  <w:style w:type="character" w:customStyle="1" w:styleId="a5">
    <w:name w:val="Верхний колонтитул Знак"/>
    <w:basedOn w:val="a0"/>
    <w:uiPriority w:val="99"/>
    <w:qFormat/>
    <w:rsid w:val="005B2FD1"/>
  </w:style>
  <w:style w:type="character" w:customStyle="1" w:styleId="a6">
    <w:name w:val="Нижний колонтитул Знак"/>
    <w:basedOn w:val="a0"/>
    <w:uiPriority w:val="99"/>
    <w:qFormat/>
    <w:rsid w:val="005B2FD1"/>
  </w:style>
  <w:style w:type="character" w:customStyle="1" w:styleId="a7">
    <w:name w:val="Без интервала Знак"/>
    <w:basedOn w:val="a0"/>
    <w:uiPriority w:val="1"/>
    <w:qFormat/>
    <w:rsid w:val="005B2FD1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styleId="a9">
    <w:name w:val="Body Text"/>
    <w:basedOn w:val="a"/>
    <w:rsid w:val="00704958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</w:rPr>
  </w:style>
  <w:style w:type="paragraph" w:styleId="aa">
    <w:name w:val="List"/>
    <w:basedOn w:val="a9"/>
    <w:rPr>
      <w:rFonts w:cs="Arial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cs="Arial"/>
    </w:rPr>
  </w:style>
  <w:style w:type="paragraph" w:customStyle="1" w:styleId="Default">
    <w:name w:val="Default"/>
    <w:qFormat/>
    <w:rsid w:val="00286591"/>
    <w:pPr>
      <w:suppressAutoHyphens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styleId="ad">
    <w:name w:val="header"/>
    <w:basedOn w:val="a"/>
    <w:uiPriority w:val="99"/>
    <w:unhideWhenUsed/>
    <w:rsid w:val="005B2FD1"/>
    <w:pPr>
      <w:tabs>
        <w:tab w:val="center" w:pos="4677"/>
        <w:tab w:val="right" w:pos="9355"/>
      </w:tabs>
      <w:spacing w:after="0" w:line="240" w:lineRule="auto"/>
    </w:pPr>
  </w:style>
  <w:style w:type="paragraph" w:styleId="ae">
    <w:name w:val="footer"/>
    <w:basedOn w:val="a"/>
    <w:uiPriority w:val="99"/>
    <w:unhideWhenUsed/>
    <w:rsid w:val="005B2FD1"/>
    <w:pPr>
      <w:tabs>
        <w:tab w:val="center" w:pos="4677"/>
        <w:tab w:val="right" w:pos="9355"/>
      </w:tabs>
      <w:spacing w:after="0" w:line="240" w:lineRule="auto"/>
    </w:pPr>
  </w:style>
  <w:style w:type="paragraph" w:styleId="af">
    <w:name w:val="No Spacing"/>
    <w:uiPriority w:val="1"/>
    <w:qFormat/>
    <w:rsid w:val="005B2FD1"/>
    <w:rPr>
      <w:sz w:val="22"/>
    </w:rPr>
  </w:style>
  <w:style w:type="paragraph" w:styleId="af0">
    <w:name w:val="List Paragraph"/>
    <w:basedOn w:val="a"/>
    <w:uiPriority w:val="34"/>
    <w:qFormat/>
    <w:rsid w:val="00FF735A"/>
    <w:pPr>
      <w:ind w:left="720"/>
      <w:contextualSpacing/>
    </w:pPr>
  </w:style>
  <w:style w:type="paragraph" w:customStyle="1" w:styleId="af1">
    <w:name w:val="Содержимое таблицы"/>
    <w:basedOn w:val="a"/>
    <w:qFormat/>
    <w:pPr>
      <w:suppressLineNumbers/>
    </w:pPr>
  </w:style>
  <w:style w:type="paragraph" w:customStyle="1" w:styleId="af2">
    <w:name w:val="Заголовок таблицы"/>
    <w:basedOn w:val="af1"/>
    <w:qFormat/>
    <w:pPr>
      <w:jc w:val="center"/>
    </w:pPr>
    <w:rPr>
      <w:b/>
      <w:bCs/>
    </w:rPr>
  </w:style>
  <w:style w:type="table" w:styleId="af3">
    <w:name w:val="Table Grid"/>
    <w:basedOn w:val="a1"/>
    <w:uiPriority w:val="99"/>
    <w:rsid w:val="0070495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Balloon Text"/>
    <w:basedOn w:val="a"/>
    <w:link w:val="af5"/>
    <w:uiPriority w:val="99"/>
    <w:semiHidden/>
    <w:unhideWhenUsed/>
    <w:rsid w:val="005E0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5E00A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1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D10E50-58E9-422A-9BFE-E51764B7AD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16</Pages>
  <Words>4231</Words>
  <Characters>24117</Characters>
  <Application>Microsoft Office Word</Application>
  <DocSecurity>0</DocSecurity>
  <Lines>200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28292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Ирина Кораблина</cp:lastModifiedBy>
  <cp:revision>17</cp:revision>
  <cp:lastPrinted>2022-09-11T17:46:00Z</cp:lastPrinted>
  <dcterms:created xsi:type="dcterms:W3CDTF">2022-08-30T15:38:00Z</dcterms:created>
  <dcterms:modified xsi:type="dcterms:W3CDTF">2022-09-11T17:47:00Z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DG Win&amp;Soft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