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Частное некоммерческое общеобразовательное учреждение</w:t>
      </w:r>
      <w:r/>
    </w:p>
    <w:p>
      <w:pPr>
        <w:pStyle w:val="8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«Школа «Дашенька»</w:t>
      </w:r>
      <w:r/>
    </w:p>
    <w:p>
      <w:pPr>
        <w:pStyle w:val="8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Долгопрудный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81"/>
        <w:gridCol w:w="3782"/>
        <w:gridCol w:w="3210"/>
        <w:gridCol w:w="4354"/>
      </w:tblGrid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</w:t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</w:t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</w:t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ЧНОУ «Школа «Дашенька»</w:t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 Александрина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/Соколова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/>
          </w:p>
        </w:tc>
      </w:tr>
      <w:tr>
        <w:trPr>
          <w:trHeight w:val="575"/>
        </w:trPr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7"/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/>
    </w:p>
    <w:p>
      <w:pPr>
        <w:pStyle w:val="857"/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/>
    </w:p>
    <w:p>
      <w:pPr>
        <w:pStyle w:val="857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(базовый уровень)</w:t>
      </w:r>
      <w:r/>
    </w:p>
    <w:p>
      <w:pPr>
        <w:pStyle w:val="857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«Перспектива»</w:t>
      </w:r>
      <w:r/>
    </w:p>
    <w:p>
      <w:pPr>
        <w:tabs>
          <w:tab w:val="left" w:pos="5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Фомкина </w:t>
      </w:r>
      <w:r>
        <w:rPr>
          <w:rFonts w:ascii="Times New Roman" w:hAnsi="Times New Roman" w:cs="Times New Roman"/>
          <w:sz w:val="24"/>
          <w:szCs w:val="24"/>
        </w:rPr>
        <w:t xml:space="preserve">Е.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на заседании педагогического совета                                                         </w:t>
      </w:r>
      <w:r/>
    </w:p>
    <w:p>
      <w:pPr>
        <w:pStyle w:val="8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25» 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</w:t>
      </w:r>
      <w:r/>
    </w:p>
    <w:p>
      <w:pPr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предназначена для работы с учащимися 4 класса в общеобразовательной школе.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следующих нормативных документов и локальных актов: </w:t>
      </w:r>
      <w:r/>
    </w:p>
    <w:p>
      <w:pPr>
        <w:numPr>
          <w:ilvl w:val="0"/>
          <w:numId w:val="1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  <w:r/>
    </w:p>
    <w:p>
      <w:pPr>
        <w:numPr>
          <w:ilvl w:val="0"/>
          <w:numId w:val="1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едерального государственного образовательного стандарта начального образования, п.12.1, п.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19.5,;</w:t>
      </w:r>
      <w:r/>
    </w:p>
    <w:p>
      <w:pPr>
        <w:pStyle w:val="861"/>
        <w:ind w:left="0"/>
        <w:jc w:val="both"/>
        <w:spacing w:line="240" w:lineRule="auto"/>
        <w:tabs>
          <w:tab w:val="left" w:pos="810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примерной программы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Г.В.Дорофеева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, Т.Н.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Мираковой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, </w:t>
      </w:r>
      <w:bookmarkStart w:id="0" w:name="_Hlk82511988"/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Т.Б.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Бука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Математика»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класс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М.</w:t>
      </w:r>
      <w:r>
        <w:rPr>
          <w:rFonts w:ascii="Times New Roman" w:hAnsi="Times New Roman" w:cs="Times New Roman"/>
          <w:bCs/>
          <w:sz w:val="24"/>
          <w:szCs w:val="24"/>
        </w:rPr>
        <w:t xml:space="preserve">: Просвещение, 201</w:t>
      </w:r>
      <w:r>
        <w:rPr>
          <w:rFonts w:ascii="Times New Roman" w:hAnsi="Times New Roman" w:cs="Times New Roman"/>
          <w:bCs/>
          <w:sz w:val="24"/>
          <w:szCs w:val="24"/>
        </w:rPr>
        <w:t xml:space="preserve">8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numPr>
          <w:ilvl w:val="0"/>
          <w:numId w:val="1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РФ от 08.05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приказом  Министерства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просвещения РФ от 28.12.2012 г. 3 345»;</w:t>
      </w:r>
      <w:r/>
    </w:p>
    <w:p>
      <w:pPr>
        <w:numPr>
          <w:ilvl w:val="0"/>
          <w:numId w:val="1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общеобразовательной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начального  общего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 ЧНОУ «Дашенька»;</w:t>
      </w:r>
      <w:r/>
    </w:p>
    <w:p>
      <w:pPr>
        <w:numPr>
          <w:ilvl w:val="0"/>
          <w:numId w:val="1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плана ЧНОУ «Дашенька»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концепцией духов</w:t>
      </w:r>
      <w:r>
        <w:rPr>
          <w:rFonts w:ascii="Times New Roman" w:hAnsi="Times New Roman"/>
          <w:sz w:val="24"/>
          <w:szCs w:val="24"/>
        </w:rPr>
        <w:t xml:space="preserve">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 ориентирована на работу по учебно-методическому комплекту:</w:t>
      </w:r>
      <w:r/>
    </w:p>
    <w:p>
      <w:pPr>
        <w:pStyle w:val="861"/>
        <w:ind w:left="0"/>
        <w:jc w:val="both"/>
        <w:tabs>
          <w:tab w:val="left" w:pos="81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Г.В.Дорофеева,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Т.Н.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Мираковой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, Т.Б. Бука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Математика»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Перспектива)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2ч.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М.</w:t>
      </w:r>
      <w:r>
        <w:rPr>
          <w:rFonts w:ascii="Times New Roman" w:hAnsi="Times New Roman" w:cs="Times New Roman"/>
          <w:bCs/>
          <w:sz w:val="24"/>
          <w:szCs w:val="24"/>
        </w:rPr>
        <w:t xml:space="preserve">: Просвещение, 201</w:t>
      </w:r>
      <w:r>
        <w:rPr>
          <w:rFonts w:ascii="Times New Roman" w:hAnsi="Times New Roman" w:cs="Times New Roman"/>
          <w:bCs/>
          <w:sz w:val="24"/>
          <w:szCs w:val="24"/>
        </w:rPr>
        <w:t xml:space="preserve">8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jc w:val="both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Ситникива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Г.В.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Поурочные разработки по математике. </w:t>
      </w:r>
      <w:r>
        <w:rPr>
          <w:rFonts w:ascii="Times New Roman" w:hAnsi="Times New Roman"/>
          <w:sz w:val="24"/>
          <w:szCs w:val="24"/>
          <w:lang w:eastAsia="ru-RU"/>
        </w:rPr>
        <w:t xml:space="preserve">4 класс.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Перспектива) </w:t>
      </w:r>
      <w:r>
        <w:rPr>
          <w:rFonts w:ascii="Times New Roman" w:hAnsi="Times New Roman"/>
          <w:sz w:val="24"/>
          <w:szCs w:val="24"/>
          <w:lang w:eastAsia="ru-RU"/>
        </w:rPr>
        <w:t xml:space="preserve"> М.</w:t>
      </w:r>
      <w:r>
        <w:rPr>
          <w:rFonts w:ascii="Times New Roman" w:hAnsi="Times New Roman"/>
          <w:sz w:val="24"/>
          <w:szCs w:val="24"/>
          <w:lang w:eastAsia="ru-RU"/>
        </w:rPr>
        <w:t xml:space="preserve">: ВАКО, 201</w:t>
      </w: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  <w:t xml:space="preserve">.-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  <w:lang w:eastAsia="ru-RU"/>
        </w:rPr>
        <w:t xml:space="preserve">64</w:t>
      </w:r>
      <w:r>
        <w:rPr>
          <w:rFonts w:ascii="Times New Roman" w:hAnsi="Times New Roman"/>
          <w:sz w:val="24"/>
          <w:szCs w:val="24"/>
          <w:lang w:eastAsia="ru-RU"/>
        </w:rPr>
        <w:t xml:space="preserve">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(В помощь школьному учителю)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pStyle w:val="862"/>
        <w:ind w:firstLine="398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3"/>
          <w:b/>
          <w:bCs/>
          <w:color w:val="000000"/>
        </w:rPr>
        <w:t xml:space="preserve">Основные цели курса: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1. Математическое развитие младшего школьника.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2. Освоение начальных математических знаний.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3. Развитие интереса к математике.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rStyle w:val="863"/>
          <w:b/>
          <w:bCs/>
          <w:color w:val="000000"/>
        </w:rPr>
      </w:pPr>
      <w:r>
        <w:rPr>
          <w:b/>
          <w:bCs/>
          <w:color w:val="000000"/>
        </w:rPr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3"/>
          <w:b/>
          <w:bCs/>
          <w:color w:val="000000"/>
        </w:rPr>
        <w:t xml:space="preserve">Основные задачи курса: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1. Обеспечение естественного введения детей в новую для них предметную область «Математика» через усвоение элементарных норм м</w:t>
      </w:r>
      <w:r>
        <w:rPr>
          <w:rStyle w:val="865"/>
          <w:color w:val="000000"/>
        </w:rPr>
        <w:t xml:space="preserve">атематической речи и навыков учебной деятельности в соответствии с возрастными особенностями (счет,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 д.).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2. Формирование мотивации и развитие интеллектуальных способностей учащихся </w:t>
      </w:r>
      <w:r>
        <w:rPr>
          <w:rStyle w:val="865"/>
          <w:color w:val="000000"/>
        </w:rPr>
        <w:t xml:space="preserve">для продолжении</w:t>
      </w:r>
      <w:r>
        <w:rPr>
          <w:rStyle w:val="865"/>
          <w:color w:val="000000"/>
        </w:rPr>
        <w:t xml:space="preserve"> математического образования в основной школе и использования математических знаний на практике.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3. 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4. Формирование у детей потребности и возможностей самосовершенствования.</w:t>
      </w:r>
      <w:r/>
    </w:p>
    <w:p>
      <w:pPr>
        <w:jc w:val="both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pStyle w:val="858"/>
        <w:jc w:val="center"/>
        <w:spacing w:before="0" w:beforeAutospacing="0" w:after="0" w:afterAutospacing="0"/>
        <w:rPr>
          <w:rStyle w:val="860"/>
          <w:b/>
          <w:bCs/>
        </w:rPr>
      </w:pPr>
      <w:r>
        <w:rPr>
          <w:rStyle w:val="860"/>
          <w:b/>
          <w:bCs/>
        </w:rPr>
        <w:t xml:space="preserve">Содержание учебного предмета</w:t>
      </w:r>
      <w:r/>
    </w:p>
    <w:p>
      <w:pPr>
        <w:pStyle w:val="858"/>
        <w:jc w:val="center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Место предмета в</w:t>
      </w:r>
      <w:r>
        <w:rPr>
          <w:b/>
          <w:bCs/>
        </w:rPr>
        <w:t xml:space="preserve"> </w:t>
      </w:r>
      <w:r>
        <w:rPr>
          <w:b/>
          <w:bCs/>
        </w:rPr>
        <w:t xml:space="preserve">базисном учебном плане</w:t>
      </w:r>
      <w:r/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соответствии с федеральным базисным учебным планом рабочая программа составлена по программе авторов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Г.В.Дорофеева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Т.Н.Мираковой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Т.Б. Бука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из расчета 4</w:t>
      </w:r>
      <w:r>
        <w:rPr>
          <w:rFonts w:ascii="Times New Roman" w:hAnsi="Times New Roman" w:cs="Times New Roman" w:eastAsia="Times New Roman"/>
          <w:bCs/>
          <w:iCs/>
          <w:sz w:val="24"/>
          <w:szCs w:val="24"/>
          <w:lang w:eastAsia="ru-RU"/>
        </w:rPr>
        <w:t xml:space="preserve"> часа в неделю, </w:t>
      </w:r>
      <w:r>
        <w:rPr>
          <w:rFonts w:ascii="Times New Roman" w:hAnsi="Times New Roman" w:cs="Times New Roman" w:eastAsia="Times New Roman"/>
          <w:b/>
          <w:iCs/>
          <w:sz w:val="24"/>
          <w:szCs w:val="24"/>
          <w:lang w:eastAsia="ru-RU"/>
        </w:rPr>
        <w:t xml:space="preserve">136 часов в год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Программа состоит из разделов курса, темы различных учебных занятий. </w:t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Федеральн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ому базисному учебному плану на изучение математики в каждом классе начальной школы отводится 4 часа в неделю, всего 136часов: (34 учебные недели, 4 часа в неделю). Согласно учебному плану ЧНОУ «Школа «Дашенька» и годовому календарному учебному графику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202</w:t>
      </w:r>
      <w:r>
        <w:rPr>
          <w:rFonts w:ascii="Times New Roman" w:hAnsi="Times New Roman" w:cs="Times New Roman"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sz w:val="24"/>
          <w:szCs w:val="24"/>
        </w:rPr>
        <w:t xml:space="preserve">-202</w:t>
      </w: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 рабочая программа по предмету «математика» рассчитана на 136 часов в год (4 часа в неделю, 34 учебных недель). В связи с выпадением учебных дней на праздничные дни (</w:t>
      </w:r>
      <w:r>
        <w:rPr>
          <w:rFonts w:ascii="Times New Roman" w:hAnsi="Times New Roman" w:cs="Times New Roman"/>
          <w:bCs/>
          <w:sz w:val="24"/>
          <w:szCs w:val="24"/>
        </w:rPr>
        <w:t xml:space="preserve">4.11, 30.12, </w:t>
      </w:r>
      <w:r>
        <w:rPr>
          <w:rFonts w:ascii="Times New Roman" w:hAnsi="Times New Roman" w:cs="Times New Roman"/>
          <w:bCs/>
          <w:sz w:val="24"/>
          <w:szCs w:val="24"/>
        </w:rPr>
        <w:t xml:space="preserve">8.03,</w:t>
      </w:r>
      <w:r>
        <w:rPr>
          <w:rFonts w:ascii="Times New Roman" w:hAnsi="Times New Roman" w:cs="Times New Roman"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Cs/>
          <w:sz w:val="24"/>
          <w:szCs w:val="24"/>
        </w:rPr>
        <w:t xml:space="preserve">.05,</w:t>
      </w:r>
      <w:r>
        <w:rPr>
          <w:rFonts w:ascii="Times New Roman" w:hAnsi="Times New Roman" w:cs="Times New Roman"/>
          <w:bCs/>
          <w:sz w:val="24"/>
          <w:szCs w:val="24"/>
        </w:rPr>
        <w:t xml:space="preserve"> 8.05, </w:t>
      </w:r>
      <w:r>
        <w:rPr>
          <w:rFonts w:ascii="Times New Roman" w:hAnsi="Times New Roman" w:cs="Times New Roman"/>
          <w:bCs/>
          <w:sz w:val="24"/>
          <w:szCs w:val="24"/>
        </w:rPr>
        <w:t xml:space="preserve">09.05</w:t>
      </w:r>
      <w:r>
        <w:rPr>
          <w:rFonts w:ascii="Times New Roman" w:hAnsi="Times New Roman" w:cs="Times New Roman"/>
          <w:bCs/>
          <w:sz w:val="24"/>
          <w:szCs w:val="24"/>
        </w:rPr>
        <w:t xml:space="preserve">) 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рабочая программа будет реализована и освоена учащимися в полном объеме за </w:t>
      </w:r>
      <w:r>
        <w:rPr>
          <w:rFonts w:ascii="Times New Roman" w:hAnsi="Times New Roman" w:cs="Times New Roman"/>
          <w:b/>
          <w:sz w:val="24"/>
          <w:szCs w:val="24"/>
        </w:rPr>
        <w:t xml:space="preserve">13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 xml:space="preserve"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  <w:r/>
    </w:p>
    <w:p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 результате</w:t>
      </w:r>
      <w:r>
        <w:rPr>
          <w:rFonts w:ascii="Times New Roman" w:hAnsi="Times New Roman"/>
          <w:bCs/>
          <w:sz w:val="24"/>
          <w:szCs w:val="24"/>
        </w:rPr>
        <w:t xml:space="preserve">  коррекции  количество  часов  на  прохождение  программы  по  предмету математика  за  202</w:t>
      </w:r>
      <w:r>
        <w:rPr>
          <w:rFonts w:ascii="Times New Roman" w:hAnsi="Times New Roman"/>
          <w:bCs/>
          <w:sz w:val="24"/>
          <w:szCs w:val="24"/>
        </w:rPr>
        <w:t xml:space="preserve">2</w:t>
      </w:r>
      <w:r>
        <w:rPr>
          <w:rFonts w:ascii="Times New Roman" w:hAnsi="Times New Roman"/>
          <w:bCs/>
          <w:sz w:val="24"/>
          <w:szCs w:val="24"/>
        </w:rPr>
        <w:t xml:space="preserve">-202</w:t>
      </w:r>
      <w:r>
        <w:rPr>
          <w:rFonts w:ascii="Times New Roman" w:hAnsi="Times New Roman"/>
          <w:bCs/>
          <w:sz w:val="24"/>
          <w:szCs w:val="24"/>
        </w:rPr>
        <w:t xml:space="preserve">3</w:t>
      </w:r>
      <w:r>
        <w:rPr>
          <w:rFonts w:ascii="Times New Roman" w:hAnsi="Times New Roman"/>
          <w:bCs/>
          <w:sz w:val="24"/>
          <w:szCs w:val="24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  <w:r/>
    </w:p>
    <w:p>
      <w:pPr>
        <w:pStyle w:val="861"/>
        <w:ind w:left="0"/>
        <w:spacing w:line="240" w:lineRule="auto"/>
        <w:tabs>
          <w:tab w:val="left" w:pos="8100" w:leader="none"/>
        </w:tabs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      </w:t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6"/>
          <w:b/>
          <w:bCs/>
          <w:i/>
          <w:iCs/>
          <w:color w:val="000000"/>
        </w:rPr>
        <w:t xml:space="preserve">Личностные результаты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У учащегося </w:t>
      </w:r>
      <w:r>
        <w:rPr>
          <w:rStyle w:val="866"/>
          <w:i/>
          <w:iCs/>
          <w:color w:val="000000"/>
        </w:rPr>
        <w:t xml:space="preserve">будут сформированы:</w:t>
      </w:r>
      <w:r/>
    </w:p>
    <w:p>
      <w:pPr>
        <w:pStyle w:val="864"/>
        <w:numPr>
          <w:ilvl w:val="0"/>
          <w:numId w:val="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навыки самоконтроля и самооценки результатов учебной деятельности на основе выделенных критериев ее успешности;</w:t>
      </w:r>
      <w:r/>
    </w:p>
    <w:p>
      <w:pPr>
        <w:pStyle w:val="864"/>
        <w:numPr>
          <w:ilvl w:val="0"/>
          <w:numId w:val="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знания правил и норм школьной жизни, понимание важности их исполнения, ответственное отношение к урокам математики;</w:t>
      </w:r>
      <w:r/>
    </w:p>
    <w:p>
      <w:pPr>
        <w:pStyle w:val="864"/>
        <w:numPr>
          <w:ilvl w:val="0"/>
          <w:numId w:val="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умение организовать свое рабочее место на уроке;</w:t>
      </w:r>
      <w:r/>
    </w:p>
    <w:p>
      <w:pPr>
        <w:pStyle w:val="864"/>
        <w:numPr>
          <w:ilvl w:val="0"/>
          <w:numId w:val="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умение адекватно воспринимать требования учителя;</w:t>
      </w:r>
      <w:r/>
    </w:p>
    <w:p>
      <w:pPr>
        <w:pStyle w:val="864"/>
        <w:numPr>
          <w:ilvl w:val="0"/>
          <w:numId w:val="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  <w:r/>
    </w:p>
    <w:p>
      <w:pPr>
        <w:pStyle w:val="864"/>
        <w:numPr>
          <w:ilvl w:val="0"/>
          <w:numId w:val="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понимание практической ценности математических знаний;</w:t>
      </w:r>
      <w:r/>
    </w:p>
    <w:p>
      <w:pPr>
        <w:pStyle w:val="864"/>
        <w:numPr>
          <w:ilvl w:val="0"/>
          <w:numId w:val="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навыки общения в процессе познания, занятия математикой;</w:t>
      </w:r>
      <w:r/>
    </w:p>
    <w:p>
      <w:pPr>
        <w:pStyle w:val="864"/>
        <w:numPr>
          <w:ilvl w:val="0"/>
          <w:numId w:val="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понимание ценности четкой, лаконичной, последовательной речи, потребность в аккуратном оформлении записей, выполнении чертежей, рисунков и схем на уроках математики;</w:t>
      </w:r>
      <w:r/>
    </w:p>
    <w:p>
      <w:pPr>
        <w:pStyle w:val="864"/>
        <w:numPr>
          <w:ilvl w:val="0"/>
          <w:numId w:val="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навыки этики поведения;</w:t>
      </w:r>
      <w:r/>
    </w:p>
    <w:p>
      <w:pPr>
        <w:pStyle w:val="864"/>
        <w:numPr>
          <w:ilvl w:val="0"/>
          <w:numId w:val="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навыки сотрудничества со взрослыми и сверстниками в разных ситуациях, умение не создавать конфликтов и находить выходы из спорных ситуаций;</w:t>
      </w:r>
      <w:r/>
    </w:p>
    <w:p>
      <w:pPr>
        <w:pStyle w:val="864"/>
        <w:numPr>
          <w:ilvl w:val="0"/>
          <w:numId w:val="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установка на безопасный, здоровый образ жизни, наличие мотивации к творческому труду, работе на результат.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Учащийся получит </w:t>
      </w:r>
      <w:r>
        <w:rPr>
          <w:rStyle w:val="866"/>
          <w:i/>
          <w:iCs/>
          <w:color w:val="000000"/>
        </w:rPr>
        <w:t xml:space="preserve">возможность для формирования:</w:t>
      </w:r>
      <w:r/>
    </w:p>
    <w:p>
      <w:pPr>
        <w:pStyle w:val="864"/>
        <w:numPr>
          <w:ilvl w:val="0"/>
          <w:numId w:val="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адекватной оценки результатов своей учебной деятельности на основе заданных критериев ее успешности;</w:t>
      </w:r>
      <w:r/>
    </w:p>
    <w:p>
      <w:pPr>
        <w:pStyle w:val="864"/>
        <w:numPr>
          <w:ilvl w:val="0"/>
          <w:numId w:val="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понимания значения математического образования для собственного общекультурного и интеллектуального развития и успешной карьеры в будущем;</w:t>
      </w:r>
      <w:r/>
    </w:p>
    <w:p>
      <w:pPr>
        <w:pStyle w:val="864"/>
        <w:numPr>
          <w:ilvl w:val="0"/>
          <w:numId w:val="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самостоятельности и личной ответственности за свои поступки, свой выбор в познавательной деятельности;</w:t>
      </w:r>
      <w:r/>
    </w:p>
    <w:p>
      <w:pPr>
        <w:pStyle w:val="864"/>
        <w:numPr>
          <w:ilvl w:val="0"/>
          <w:numId w:val="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уважения к образу мыслей собеседника, принятия ценностей других людей;</w:t>
      </w:r>
      <w:r/>
    </w:p>
    <w:p>
      <w:pPr>
        <w:pStyle w:val="864"/>
        <w:numPr>
          <w:ilvl w:val="0"/>
          <w:numId w:val="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этических чувств, доброжелательности и эмоционально-нравственной отзывчивости;</w:t>
      </w:r>
      <w:r/>
    </w:p>
    <w:p>
      <w:pPr>
        <w:pStyle w:val="864"/>
        <w:numPr>
          <w:ilvl w:val="0"/>
          <w:numId w:val="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готовности к сотрудничеству и совместной познавательной работе в группе;</w:t>
      </w:r>
      <w:r/>
    </w:p>
    <w:p>
      <w:pPr>
        <w:pStyle w:val="864"/>
        <w:numPr>
          <w:ilvl w:val="0"/>
          <w:numId w:val="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желания понимать друг друга, уважать позицию другого;</w:t>
      </w:r>
      <w:r/>
    </w:p>
    <w:p>
      <w:pPr>
        <w:pStyle w:val="864"/>
        <w:numPr>
          <w:ilvl w:val="0"/>
          <w:numId w:val="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умения отстаивать собственную точку зрения.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7"/>
          <w:b/>
          <w:bCs/>
          <w:i/>
          <w:iCs/>
          <w:color w:val="000000"/>
        </w:rPr>
        <w:t xml:space="preserve">Метапредметные результаты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8"/>
          <w:color w:val="000000"/>
          <w:u w:val="single"/>
        </w:rPr>
        <w:t xml:space="preserve">РЕГУЛЯТИВНЫЕ: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Учащийся </w:t>
      </w:r>
      <w:r>
        <w:rPr>
          <w:rStyle w:val="866"/>
          <w:i/>
          <w:iCs/>
          <w:color w:val="000000"/>
        </w:rPr>
        <w:t xml:space="preserve">научится:</w:t>
      </w:r>
      <w:r/>
    </w:p>
    <w:p>
      <w:pPr>
        <w:pStyle w:val="864"/>
        <w:numPr>
          <w:ilvl w:val="0"/>
          <w:numId w:val="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принимать и сохранять цели и задачи учебной деятельности, искать и находить средства ее достижения;</w:t>
      </w:r>
      <w:r/>
    </w:p>
    <w:p>
      <w:pPr>
        <w:pStyle w:val="864"/>
        <w:numPr>
          <w:ilvl w:val="0"/>
          <w:numId w:val="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определять наиболее эффективные способы достижения результата, освоит начальные формы познавательной и личностной рефлексии;</w:t>
      </w:r>
      <w:r/>
    </w:p>
    <w:p>
      <w:pPr>
        <w:pStyle w:val="864"/>
        <w:numPr>
          <w:ilvl w:val="0"/>
          <w:numId w:val="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планировать, контролировать и оценивать учебные действия в соответствии с поставленной задачей и условиями ее реализации4</w:t>
      </w:r>
      <w:r/>
    </w:p>
    <w:p>
      <w:pPr>
        <w:pStyle w:val="864"/>
        <w:numPr>
          <w:ilvl w:val="0"/>
          <w:numId w:val="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определять правильность выполненного задания на основе сравнения с аналогичными предыдущими заданиями или на основе образцов;</w:t>
      </w:r>
      <w:r/>
    </w:p>
    <w:p>
      <w:pPr>
        <w:pStyle w:val="864"/>
        <w:numPr>
          <w:ilvl w:val="0"/>
          <w:numId w:val="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находить несколько вариантов решения учебной задачи4</w:t>
      </w:r>
      <w:r/>
    </w:p>
    <w:p>
      <w:pPr>
        <w:pStyle w:val="864"/>
        <w:numPr>
          <w:ilvl w:val="0"/>
          <w:numId w:val="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различать способы и результат действия.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Учащийся получит </w:t>
      </w:r>
      <w:r>
        <w:rPr>
          <w:rStyle w:val="866"/>
          <w:i/>
          <w:iCs/>
          <w:color w:val="000000"/>
        </w:rPr>
        <w:t xml:space="preserve">возможность научиться:</w:t>
      </w:r>
      <w:r/>
    </w:p>
    <w:p>
      <w:pPr>
        <w:pStyle w:val="864"/>
        <w:numPr>
          <w:ilvl w:val="0"/>
          <w:numId w:val="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самостоятельно формулировать учебную задачу: определять ее цель, планировать алгоритм решения, корректировать работу по ходу решения, оценивать результат своей работы;</w:t>
      </w:r>
      <w:r/>
    </w:p>
    <w:p>
      <w:pPr>
        <w:pStyle w:val="864"/>
        <w:numPr>
          <w:ilvl w:val="0"/>
          <w:numId w:val="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ставить новые учебные задачи под руководством учителя;</w:t>
      </w:r>
      <w:r/>
    </w:p>
    <w:p>
      <w:pPr>
        <w:pStyle w:val="864"/>
        <w:numPr>
          <w:ilvl w:val="0"/>
          <w:numId w:val="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определять под руководством учителя критерии оценивания задания;</w:t>
      </w:r>
      <w:r/>
    </w:p>
    <w:p>
      <w:pPr>
        <w:pStyle w:val="864"/>
        <w:numPr>
          <w:ilvl w:val="0"/>
          <w:numId w:val="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самостоятельно выполнять учебные действия в практической и мыслительной форме;</w:t>
      </w:r>
      <w:r/>
    </w:p>
    <w:p>
      <w:pPr>
        <w:pStyle w:val="864"/>
        <w:numPr>
          <w:ilvl w:val="0"/>
          <w:numId w:val="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корректировать выполнение задания в соответствии с планом, условиями выполнения, результатом действий на определенном этапе решения;</w:t>
      </w:r>
      <w:r/>
    </w:p>
    <w:p>
      <w:pPr>
        <w:pStyle w:val="864"/>
        <w:numPr>
          <w:ilvl w:val="0"/>
          <w:numId w:val="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корректировать свою учебную деятельность в зависимости от полученных результатов самоконтроля;</w:t>
      </w:r>
      <w:r/>
    </w:p>
    <w:p>
      <w:pPr>
        <w:pStyle w:val="864"/>
        <w:numPr>
          <w:ilvl w:val="0"/>
          <w:numId w:val="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давать адекватную оценку результатам учебы;</w:t>
      </w:r>
      <w:r/>
    </w:p>
    <w:p>
      <w:pPr>
        <w:pStyle w:val="864"/>
        <w:numPr>
          <w:ilvl w:val="0"/>
          <w:numId w:val="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оценивать результат учебных действий, описывать результаты действий, используя математическую терминологию;</w:t>
      </w:r>
      <w:r/>
    </w:p>
    <w:p>
      <w:pPr>
        <w:pStyle w:val="864"/>
        <w:numPr>
          <w:ilvl w:val="0"/>
          <w:numId w:val="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самостоятельно вычленять учебную проблему, выдвигать гипотезы, оценивать их на правдоподобность, делать выводы и ставить познавательные цели на будущее;</w:t>
      </w:r>
      <w:r/>
    </w:p>
    <w:p>
      <w:pPr>
        <w:pStyle w:val="864"/>
        <w:numPr>
          <w:ilvl w:val="0"/>
          <w:numId w:val="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позитивно относиться к своим успехам и перспективам в учении.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rStyle w:val="869"/>
          <w:color w:val="000000"/>
          <w:u w:val="single"/>
        </w:rPr>
      </w:pPr>
      <w:r>
        <w:rPr>
          <w:color w:val="000000"/>
          <w:u w:val="single"/>
        </w:rPr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9"/>
          <w:color w:val="000000"/>
          <w:u w:val="single"/>
        </w:rPr>
        <w:t xml:space="preserve">ПОЗНАВАТЕЛЬНЫЕ: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Учащийся </w:t>
      </w:r>
      <w:r>
        <w:rPr>
          <w:rStyle w:val="866"/>
          <w:i/>
          <w:iCs/>
          <w:color w:val="000000"/>
        </w:rPr>
        <w:t xml:space="preserve">научится:</w:t>
      </w:r>
      <w:r/>
    </w:p>
    <w:p>
      <w:pPr>
        <w:pStyle w:val="864"/>
        <w:numPr>
          <w:ilvl w:val="0"/>
          <w:numId w:val="6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осуществлять поиск необходимой информации для выполнения учебных и проектных заданий творческого характера с использованием учебной и дополнительно литературы, в том числе используя возможности Интернета;</w:t>
      </w:r>
      <w:r/>
    </w:p>
    <w:p>
      <w:pPr>
        <w:pStyle w:val="864"/>
        <w:numPr>
          <w:ilvl w:val="0"/>
          <w:numId w:val="6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  <w:r/>
    </w:p>
    <w:p>
      <w:pPr>
        <w:pStyle w:val="864"/>
        <w:numPr>
          <w:ilvl w:val="0"/>
          <w:numId w:val="6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проводить сравнение по нескольким основаниям, в том числе самостоятельно выделенным, строить выводы на основе сравнения;</w:t>
      </w:r>
      <w:r/>
    </w:p>
    <w:p>
      <w:pPr>
        <w:pStyle w:val="864"/>
        <w:numPr>
          <w:ilvl w:val="0"/>
          <w:numId w:val="6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осуществлять разносторонний анализ объекта;</w:t>
      </w:r>
      <w:r/>
    </w:p>
    <w:p>
      <w:pPr>
        <w:pStyle w:val="864"/>
        <w:numPr>
          <w:ilvl w:val="0"/>
          <w:numId w:val="6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проводить классификацию объектов, самостоятельно строить выводы на основе классификации;</w:t>
      </w:r>
      <w:r/>
    </w:p>
    <w:p>
      <w:pPr>
        <w:pStyle w:val="864"/>
        <w:numPr>
          <w:ilvl w:val="0"/>
          <w:numId w:val="6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проводить несложные обобщения и устанавливать аналогии; использовать метод аналогии для проверки выполняемых действий;</w:t>
      </w:r>
      <w:r/>
    </w:p>
    <w:p>
      <w:pPr>
        <w:pStyle w:val="864"/>
        <w:numPr>
          <w:ilvl w:val="0"/>
          <w:numId w:val="6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самостоятельно анализировать и описывать различные объекты, ситуации и процессы, используя межпредметные понятия: число, величина, геометрическая фигура;</w:t>
      </w:r>
      <w:r/>
    </w:p>
    <w:p>
      <w:pPr>
        <w:pStyle w:val="864"/>
        <w:numPr>
          <w:ilvl w:val="0"/>
          <w:numId w:val="6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под руководством учителя определять умения, которые будут сформированы на основе изучения данной темы.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Учащийся получит </w:t>
      </w:r>
      <w:r>
        <w:rPr>
          <w:rStyle w:val="866"/>
          <w:i/>
          <w:iCs/>
          <w:color w:val="000000"/>
        </w:rPr>
        <w:t xml:space="preserve">возможность научиться:</w:t>
      </w:r>
      <w:r/>
    </w:p>
    <w:p>
      <w:pPr>
        <w:pStyle w:val="864"/>
        <w:numPr>
          <w:ilvl w:val="0"/>
          <w:numId w:val="7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планировать работу по изучению незнакомого материала;</w:t>
      </w:r>
      <w:r/>
    </w:p>
    <w:p>
      <w:pPr>
        <w:pStyle w:val="864"/>
        <w:numPr>
          <w:ilvl w:val="0"/>
          <w:numId w:val="7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сопоставлять и отбирать информацию, полученную из различных источников;</w:t>
      </w:r>
      <w:r/>
    </w:p>
    <w:p>
      <w:pPr>
        <w:pStyle w:val="864"/>
        <w:numPr>
          <w:ilvl w:val="0"/>
          <w:numId w:val="7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самостоятельно делать выводы, перерабатывать информацию, преобразовывать ее, представлять информацию в виде схем, моделей, сообщений;</w:t>
      </w:r>
      <w:r/>
    </w:p>
    <w:p>
      <w:pPr>
        <w:pStyle w:val="864"/>
        <w:numPr>
          <w:ilvl w:val="0"/>
          <w:numId w:val="7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передавать информацию в сжатом, выборочном или развернутом виде.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9"/>
          <w:color w:val="000000"/>
          <w:u w:val="single"/>
        </w:rPr>
        <w:t xml:space="preserve">КОММУНИКАТИВНЫЕ: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Учащийся </w:t>
      </w:r>
      <w:r>
        <w:rPr>
          <w:rStyle w:val="866"/>
          <w:i/>
          <w:iCs/>
          <w:color w:val="000000"/>
        </w:rPr>
        <w:t xml:space="preserve">научится:</w:t>
      </w:r>
      <w:r/>
    </w:p>
    <w:p>
      <w:pPr>
        <w:pStyle w:val="864"/>
        <w:numPr>
          <w:ilvl w:val="0"/>
          <w:numId w:val="8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участвовать в диалоге, слушать и понимать других, высказывать свою точку зрения на события, поступки;</w:t>
      </w:r>
      <w:r/>
    </w:p>
    <w:p>
      <w:pPr>
        <w:pStyle w:val="864"/>
        <w:numPr>
          <w:ilvl w:val="0"/>
          <w:numId w:val="8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читать вслух и про себя текст учебника, рабочей тетради и научно-популярных книг, понимать прочитанное;</w:t>
      </w:r>
      <w:r/>
    </w:p>
    <w:p>
      <w:pPr>
        <w:pStyle w:val="864"/>
        <w:numPr>
          <w:ilvl w:val="0"/>
          <w:numId w:val="8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сотрудничать в совместном решении проблемы (задачи), выполняя различные роли в группе, распределять роли, договариваться друг с другом;</w:t>
      </w:r>
      <w:r/>
    </w:p>
    <w:p>
      <w:pPr>
        <w:pStyle w:val="864"/>
        <w:numPr>
          <w:ilvl w:val="0"/>
          <w:numId w:val="8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отстаивать свою точку зрения, соблюдая правила речевого этикета;</w:t>
      </w:r>
      <w:r/>
    </w:p>
    <w:p>
      <w:pPr>
        <w:pStyle w:val="864"/>
        <w:numPr>
          <w:ilvl w:val="0"/>
          <w:numId w:val="8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конструктивно разрешать конфликты посредством учета интересов сторон.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Учение получит </w:t>
      </w:r>
      <w:r>
        <w:rPr>
          <w:rStyle w:val="866"/>
          <w:i/>
          <w:iCs/>
          <w:color w:val="000000"/>
        </w:rPr>
        <w:t xml:space="preserve">возможность научиться:</w:t>
      </w:r>
      <w:r/>
    </w:p>
    <w:p>
      <w:pPr>
        <w:pStyle w:val="864"/>
        <w:numPr>
          <w:ilvl w:val="0"/>
          <w:numId w:val="9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предвидеть результаты и последствия коллективных решений;</w:t>
      </w:r>
      <w:r/>
    </w:p>
    <w:p>
      <w:pPr>
        <w:pStyle w:val="864"/>
        <w:numPr>
          <w:ilvl w:val="0"/>
          <w:numId w:val="9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активно участвовать в диалоге при обсуждении хода выполнения задания и в выработке совместных действий при организации коллективной работы;</w:t>
      </w:r>
      <w:r/>
    </w:p>
    <w:p>
      <w:pPr>
        <w:pStyle w:val="864"/>
        <w:numPr>
          <w:ilvl w:val="0"/>
          <w:numId w:val="9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учитывать мнение собеседника или партнера в решении учебной проблемы;</w:t>
      </w:r>
      <w:r/>
    </w:p>
    <w:p>
      <w:pPr>
        <w:pStyle w:val="864"/>
        <w:numPr>
          <w:ilvl w:val="0"/>
          <w:numId w:val="9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приводить необходимые аргументы для обоснования высказанной гипотезы, опровержения ошибочного вывода или решения;</w:t>
      </w:r>
      <w:r/>
    </w:p>
    <w:p>
      <w:pPr>
        <w:pStyle w:val="864"/>
        <w:numPr>
          <w:ilvl w:val="0"/>
          <w:numId w:val="9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четко выполнять свою часть работы в ходе коллективного решения учебной задачи согласно плану действий, прогнозировать и оценивать результаты своего труда.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rStyle w:val="866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6"/>
          <w:b/>
          <w:bCs/>
          <w:i/>
          <w:iCs/>
          <w:color w:val="000000"/>
        </w:rPr>
        <w:t xml:space="preserve">Предметные результаты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6"/>
          <w:i/>
          <w:iCs/>
          <w:color w:val="000000"/>
        </w:rPr>
        <w:t xml:space="preserve">1. Числа и величины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Учащийся</w:t>
      </w:r>
      <w:r>
        <w:rPr>
          <w:rStyle w:val="866"/>
          <w:i/>
          <w:iCs/>
          <w:color w:val="000000"/>
        </w:rPr>
        <w:t xml:space="preserve"> научится: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моделировать ситуации, требующие умения считать тысячами, десятками тысяч, сотнями тысяч;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выполнять как прямой, так и обратный счет тысячами, десятками тысяч, сотнями тысяч;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выполнять сложение и вычитание тысяч, десятков тысяч, сотен тысяч с опорой на знание нумерации;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образовывать числа, которые больше тысячи, из сотен тысяч, десятков тысяч, единиц тысяч, сотен, десятков, единиц;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сравнивать числа в пределах миллиона, опираясь на порядок следования этих чисел при счете;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читать и записывать числа в пределах миллиона, объясняя, что обозначает каждая цифра в их записи, сколько единиц каждого класса в числе;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упорядочивать натуральные числа от нуля до миллиона в соответствии с указанным порядком;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моделировать ситуации, требующие умения находить доли предмета; называть и обозначать дробью доли предмета, разделенного на равные части;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правилу; активно работать в паре или группе при решении зада на поиск закономерностей;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выжать массу, используя различные единицы измерения: грамм, килограмм, центнер, тонна;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применять изученные соотношения между единицами измерения массы: 1 кг = 1000 г, 1 ц = 100 кг, 1 т = 10 ц, 1 т = 1000 кг;</w:t>
      </w:r>
      <w:r/>
    </w:p>
    <w:p>
      <w:pPr>
        <w:pStyle w:val="864"/>
        <w:numPr>
          <w:ilvl w:val="0"/>
          <w:numId w:val="1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используя основные единицы измерения величин и соотношения </w:t>
      </w:r>
      <w:r>
        <w:rPr>
          <w:rStyle w:val="865"/>
          <w:color w:val="000000"/>
        </w:rPr>
        <w:t xml:space="preserve">между ними (килограмм – грамм; год – месяц – неделя – сутки – час – минута – секунда; километр – метр, метр – дециметр, дециметр – сантиметр, метр – сантиметр, сантиметр – миллиметр), сравнивать названные величины, выполнять с ними арифметические действия.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Учащийся получит </w:t>
      </w:r>
      <w:r>
        <w:rPr>
          <w:rStyle w:val="866"/>
          <w:i/>
          <w:iCs/>
          <w:color w:val="000000"/>
        </w:rPr>
        <w:t xml:space="preserve">возможность научиться:</w:t>
      </w:r>
      <w:r/>
    </w:p>
    <w:p>
      <w:pPr>
        <w:pStyle w:val="864"/>
        <w:numPr>
          <w:ilvl w:val="0"/>
          <w:numId w:val="11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классифицировать числа по одному или нескольким основаниям, объяснять свои действия;</w:t>
      </w:r>
      <w:r/>
    </w:p>
    <w:p>
      <w:pPr>
        <w:pStyle w:val="864"/>
        <w:numPr>
          <w:ilvl w:val="0"/>
          <w:numId w:val="11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читать и записывать дробные числа, правильно понимать и употреблять термины: дробь, числитель, знаменатель;</w:t>
      </w:r>
      <w:r/>
    </w:p>
    <w:p>
      <w:pPr>
        <w:pStyle w:val="864"/>
        <w:numPr>
          <w:ilvl w:val="0"/>
          <w:numId w:val="11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сравнивать доли предмета.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6"/>
          <w:i/>
          <w:iCs/>
          <w:color w:val="000000"/>
        </w:rPr>
        <w:t xml:space="preserve">2. Арифметические действия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Учащийся</w:t>
      </w:r>
      <w:r>
        <w:rPr>
          <w:rStyle w:val="866"/>
          <w:i/>
          <w:iCs/>
          <w:color w:val="000000"/>
        </w:rPr>
        <w:t xml:space="preserve"> научится:</w:t>
      </w:r>
      <w:r/>
    </w:p>
    <w:p>
      <w:pPr>
        <w:pStyle w:val="864"/>
        <w:numPr>
          <w:ilvl w:val="0"/>
          <w:numId w:val="1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использовать названия компонентов изученных действий, знаки, обозначающие эти операции, свойства изученных действий;</w:t>
      </w:r>
      <w:r/>
    </w:p>
    <w:p>
      <w:pPr>
        <w:pStyle w:val="864"/>
        <w:numPr>
          <w:ilvl w:val="0"/>
          <w:numId w:val="1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выполнять д</w:t>
      </w:r>
      <w:r>
        <w:rPr>
          <w:rStyle w:val="865"/>
          <w:color w:val="000000"/>
        </w:rPr>
        <w:t xml:space="preserve">ействия с многозначными числами (сложение, вычитание, умножение и деление на однозначное, двузначное числа в пределах 10000) с использованием таблиц сложения и умножения чисел, алгоритмов письменных арифметических действий (в том числе деления с остатком);</w:t>
      </w:r>
      <w:r/>
    </w:p>
    <w:p>
      <w:pPr>
        <w:pStyle w:val="864"/>
        <w:numPr>
          <w:ilvl w:val="0"/>
          <w:numId w:val="1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выделять неизвестный компонент арифметического действия и находить его значение;</w:t>
      </w:r>
      <w:r/>
    </w:p>
    <w:p>
      <w:pPr>
        <w:pStyle w:val="864"/>
        <w:numPr>
          <w:ilvl w:val="0"/>
          <w:numId w:val="1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0 и 1);</w:t>
      </w:r>
      <w:r/>
    </w:p>
    <w:p>
      <w:pPr>
        <w:pStyle w:val="864"/>
        <w:numPr>
          <w:ilvl w:val="0"/>
          <w:numId w:val="1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вычислять значение числового выражения, содержащего </w:t>
      </w:r>
      <w:r>
        <w:rPr>
          <w:rStyle w:val="865"/>
          <w:color w:val="000000"/>
        </w:rPr>
        <w:t xml:space="preserve">2-3</w:t>
      </w:r>
      <w:r>
        <w:rPr>
          <w:rStyle w:val="865"/>
          <w:color w:val="000000"/>
        </w:rPr>
        <w:t xml:space="preserve"> арифметических действия, со скобками и без скобок.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Учащийся получит </w:t>
      </w:r>
      <w:r>
        <w:rPr>
          <w:rStyle w:val="866"/>
          <w:i/>
          <w:iCs/>
          <w:color w:val="000000"/>
        </w:rPr>
        <w:t xml:space="preserve">возможность научиться:</w:t>
      </w:r>
      <w:r/>
    </w:p>
    <w:p>
      <w:pPr>
        <w:pStyle w:val="864"/>
        <w:numPr>
          <w:ilvl w:val="0"/>
          <w:numId w:val="1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выполнять умножение и деление на трехзначное число;</w:t>
      </w:r>
      <w:r/>
    </w:p>
    <w:p>
      <w:pPr>
        <w:pStyle w:val="864"/>
        <w:numPr>
          <w:ilvl w:val="0"/>
          <w:numId w:val="1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использовать свойства арифметических действий для рационализации вычислений;</w:t>
      </w:r>
      <w:r/>
    </w:p>
    <w:p>
      <w:pPr>
        <w:pStyle w:val="864"/>
        <w:numPr>
          <w:ilvl w:val="0"/>
          <w:numId w:val="1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прогнозировать результаты вычислений;</w:t>
      </w:r>
      <w:r/>
    </w:p>
    <w:p>
      <w:pPr>
        <w:pStyle w:val="864"/>
        <w:numPr>
          <w:ilvl w:val="0"/>
          <w:numId w:val="13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оценивать результаты арифметических действий разными способами.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6"/>
          <w:i/>
          <w:iCs/>
          <w:color w:val="000000"/>
        </w:rPr>
        <w:t xml:space="preserve">3. Работа с текстовыми задачами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Учащийся</w:t>
      </w:r>
      <w:r>
        <w:rPr>
          <w:rStyle w:val="866"/>
          <w:i/>
          <w:iCs/>
          <w:color w:val="000000"/>
        </w:rPr>
        <w:t xml:space="preserve"> научится:</w:t>
      </w:r>
      <w:r/>
    </w:p>
    <w:p>
      <w:pPr>
        <w:pStyle w:val="864"/>
        <w:numPr>
          <w:ilvl w:val="0"/>
          <w:numId w:val="1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  <w:r/>
    </w:p>
    <w:p>
      <w:pPr>
        <w:pStyle w:val="864"/>
        <w:numPr>
          <w:ilvl w:val="0"/>
          <w:numId w:val="1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выполнять краткую запись задачи, используя различные формы: таблицу, чертёж, схему и т. д.;</w:t>
      </w:r>
      <w:r/>
    </w:p>
    <w:p>
      <w:pPr>
        <w:pStyle w:val="864"/>
        <w:numPr>
          <w:ilvl w:val="0"/>
          <w:numId w:val="1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выбирать и обосновывать выбор действий для решения</w:t>
      </w:r>
      <w:r>
        <w:rPr>
          <w:rStyle w:val="865"/>
          <w:color w:val="000000"/>
        </w:rPr>
        <w:t xml:space="preserve"> задач на кратное сравнение, на нахождение четвёртого пропорционального (методом приведения к единице, методом сравнения), задач на расчёт стоимости (цена, количество, стоимость), на нахождение промежутка времени (начало, конец, продолжительность события);</w:t>
      </w:r>
      <w:r/>
    </w:p>
    <w:p>
      <w:pPr>
        <w:pStyle w:val="864"/>
        <w:numPr>
          <w:ilvl w:val="0"/>
          <w:numId w:val="1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составлять задачу по её краткой записи, представленной в различных формах (таблица, схема, чертёж и т. д.);</w:t>
      </w:r>
      <w:r/>
    </w:p>
    <w:p>
      <w:pPr>
        <w:pStyle w:val="864"/>
        <w:numPr>
          <w:ilvl w:val="0"/>
          <w:numId w:val="1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оценивать правильность хода решения задачи;</w:t>
      </w:r>
      <w:r/>
    </w:p>
    <w:p>
      <w:pPr>
        <w:pStyle w:val="864"/>
        <w:numPr>
          <w:ilvl w:val="0"/>
          <w:numId w:val="14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выполнять проверку решения задачи разными способами.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Учащийся получит </w:t>
      </w:r>
      <w:r>
        <w:rPr>
          <w:rStyle w:val="866"/>
          <w:i/>
          <w:iCs/>
          <w:color w:val="000000"/>
        </w:rPr>
        <w:t xml:space="preserve">возможность научиться:</w:t>
      </w:r>
      <w:r/>
    </w:p>
    <w:p>
      <w:pPr>
        <w:pStyle w:val="864"/>
        <w:numPr>
          <w:ilvl w:val="0"/>
          <w:numId w:val="1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сравнивать задачи по фабуле и решению;</w:t>
      </w:r>
      <w:r/>
    </w:p>
    <w:p>
      <w:pPr>
        <w:pStyle w:val="864"/>
        <w:numPr>
          <w:ilvl w:val="0"/>
          <w:numId w:val="1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преобразовывать данную задачу в новую с помощью изменения вопроса или условия;</w:t>
      </w:r>
      <w:r/>
    </w:p>
    <w:p>
      <w:pPr>
        <w:pStyle w:val="864"/>
        <w:numPr>
          <w:ilvl w:val="0"/>
          <w:numId w:val="15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находить разные способы решения одной задачи</w:t>
      </w:r>
      <w:r>
        <w:rPr>
          <w:rStyle w:val="866"/>
          <w:i/>
          <w:iCs/>
          <w:color w:val="000000"/>
        </w:rPr>
        <w:t xml:space="preserve">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6"/>
          <w:i/>
          <w:iCs/>
          <w:color w:val="000000"/>
        </w:rPr>
        <w:t xml:space="preserve">4. Пространственные отношения. Геометрические фигуры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Учащийся</w:t>
      </w:r>
      <w:r>
        <w:rPr>
          <w:rStyle w:val="866"/>
          <w:i/>
          <w:iCs/>
          <w:color w:val="000000"/>
        </w:rPr>
        <w:t xml:space="preserve"> научится:</w:t>
      </w:r>
      <w:r/>
    </w:p>
    <w:p>
      <w:pPr>
        <w:pStyle w:val="864"/>
        <w:numPr>
          <w:ilvl w:val="0"/>
          <w:numId w:val="16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описывать взаимное расположение предметов в пространстве и на плоскости;</w:t>
      </w:r>
      <w:r/>
    </w:p>
    <w:p>
      <w:pPr>
        <w:pStyle w:val="864"/>
        <w:numPr>
          <w:ilvl w:val="0"/>
          <w:numId w:val="17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находить равные фигуры, используя приёмы наложения, сравнения фигур на клетчатой бумаге;</w:t>
      </w:r>
      <w:r/>
    </w:p>
    <w:p>
      <w:pPr>
        <w:pStyle w:val="864"/>
        <w:numPr>
          <w:ilvl w:val="0"/>
          <w:numId w:val="17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классифицировать треугольники на равнобедренные и разносторонние, различать равносторонние треугольники;</w:t>
      </w:r>
      <w:r/>
    </w:p>
    <w:p>
      <w:pPr>
        <w:pStyle w:val="864"/>
        <w:numPr>
          <w:ilvl w:val="0"/>
          <w:numId w:val="17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строить квадрат и прямоугольник по заданным значениям длин сторон с помощью линейки и угольника;</w:t>
      </w:r>
      <w:r/>
    </w:p>
    <w:p>
      <w:pPr>
        <w:pStyle w:val="864"/>
        <w:numPr>
          <w:ilvl w:val="0"/>
          <w:numId w:val="17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распознавать прямоугольный параллелепипед, находить на модели прямоугольного параллелепипеда его элементы: вершины, грани, ребра;</w:t>
      </w:r>
      <w:r/>
    </w:p>
    <w:p>
      <w:pPr>
        <w:pStyle w:val="864"/>
        <w:numPr>
          <w:ilvl w:val="0"/>
          <w:numId w:val="17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находить в окружающей обстановке предметы в форме прямоугольного параллелепипеда.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Учащийся получит </w:t>
      </w:r>
      <w:r>
        <w:rPr>
          <w:rStyle w:val="866"/>
          <w:i/>
          <w:iCs/>
          <w:color w:val="000000"/>
        </w:rPr>
        <w:t xml:space="preserve">возможность научиться:</w:t>
      </w:r>
      <w:r/>
    </w:p>
    <w:p>
      <w:pPr>
        <w:pStyle w:val="864"/>
        <w:numPr>
          <w:ilvl w:val="0"/>
          <w:numId w:val="18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копировать изображение прямоугольного параллелепипеда на клетчатой бумаге;</w:t>
      </w:r>
      <w:r/>
    </w:p>
    <w:p>
      <w:pPr>
        <w:pStyle w:val="864"/>
        <w:numPr>
          <w:ilvl w:val="0"/>
          <w:numId w:val="18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располагать модель прямоугольного параллелепипеда в пространстве, согласно заданному описанию;</w:t>
      </w:r>
      <w:r/>
    </w:p>
    <w:p>
      <w:pPr>
        <w:pStyle w:val="864"/>
        <w:numPr>
          <w:ilvl w:val="0"/>
          <w:numId w:val="18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конструировать модель прямоугольного параллелепипеда по его развёртке.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6"/>
          <w:i/>
          <w:iCs/>
          <w:color w:val="000000"/>
        </w:rPr>
        <w:t xml:space="preserve">5. Геометрические величины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Учащийся</w:t>
      </w:r>
      <w:r>
        <w:rPr>
          <w:rStyle w:val="866"/>
          <w:i/>
          <w:iCs/>
          <w:color w:val="000000"/>
        </w:rPr>
        <w:t xml:space="preserve"> научится:</w:t>
      </w:r>
      <w:r/>
    </w:p>
    <w:p>
      <w:pPr>
        <w:pStyle w:val="864"/>
        <w:numPr>
          <w:ilvl w:val="0"/>
          <w:numId w:val="19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определять длину данного отрезка с помощью измерительной линейки;</w:t>
      </w:r>
      <w:r/>
    </w:p>
    <w:p>
      <w:pPr>
        <w:pStyle w:val="864"/>
        <w:numPr>
          <w:ilvl w:val="0"/>
          <w:numId w:val="19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вычислять периметр многоугольника, в том числе треугольника, прямоугольника и квадрата;</w:t>
      </w:r>
      <w:r/>
    </w:p>
    <w:p>
      <w:pPr>
        <w:pStyle w:val="864"/>
        <w:numPr>
          <w:ilvl w:val="0"/>
          <w:numId w:val="19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применять единицу измерения длины километр и соотношения: 1 км = 1000 м, 1 м = 1000 мм;</w:t>
      </w:r>
      <w:r/>
    </w:p>
    <w:p>
      <w:pPr>
        <w:pStyle w:val="864"/>
        <w:numPr>
          <w:ilvl w:val="0"/>
          <w:numId w:val="19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вычислять площадь прямоугольника и квадрата;</w:t>
      </w:r>
      <w:r/>
    </w:p>
    <w:p>
      <w:pPr>
        <w:pStyle w:val="864"/>
        <w:numPr>
          <w:ilvl w:val="0"/>
          <w:numId w:val="19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использовать единицы измерения площади;</w:t>
      </w:r>
      <w:r/>
    </w:p>
    <w:p>
      <w:pPr>
        <w:pStyle w:val="864"/>
        <w:numPr>
          <w:ilvl w:val="0"/>
          <w:numId w:val="19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оценивать длины сторон прямоугольника; расстояние приближённо (на глаз).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Учащийся получит </w:t>
      </w:r>
      <w:r>
        <w:rPr>
          <w:rStyle w:val="866"/>
          <w:i/>
          <w:iCs/>
          <w:color w:val="000000"/>
        </w:rPr>
        <w:t xml:space="preserve">возможность научиться:</w:t>
      </w:r>
      <w:r/>
    </w:p>
    <w:p>
      <w:pPr>
        <w:pStyle w:val="864"/>
        <w:numPr>
          <w:ilvl w:val="0"/>
          <w:numId w:val="2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сравнивать фигуры по площади;</w:t>
      </w:r>
      <w:r/>
    </w:p>
    <w:p>
      <w:pPr>
        <w:pStyle w:val="864"/>
        <w:numPr>
          <w:ilvl w:val="0"/>
          <w:numId w:val="2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находить и объединять равновеликие плоские фигуры в группы;</w:t>
      </w:r>
      <w:r/>
    </w:p>
    <w:p>
      <w:pPr>
        <w:pStyle w:val="864"/>
        <w:numPr>
          <w:ilvl w:val="0"/>
          <w:numId w:val="20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находить площадь ступенчатой фигуры разными способами.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6"/>
          <w:i/>
          <w:iCs/>
          <w:color w:val="000000"/>
        </w:rPr>
        <w:t xml:space="preserve">6. Работа с информацией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Учащийся</w:t>
      </w:r>
      <w:r>
        <w:rPr>
          <w:rStyle w:val="866"/>
          <w:i/>
          <w:iCs/>
          <w:color w:val="000000"/>
        </w:rPr>
        <w:t xml:space="preserve"> научится:</w:t>
      </w:r>
      <w:r/>
    </w:p>
    <w:p>
      <w:pPr>
        <w:pStyle w:val="864"/>
        <w:numPr>
          <w:ilvl w:val="0"/>
          <w:numId w:val="21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устанавливать закономерность по данным таблицы;</w:t>
      </w:r>
      <w:r/>
    </w:p>
    <w:p>
      <w:pPr>
        <w:pStyle w:val="864"/>
        <w:numPr>
          <w:ilvl w:val="0"/>
          <w:numId w:val="21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использовать данные готовых столбчатых и линейных диаграмм при решении текстовых задач;</w:t>
      </w:r>
      <w:r/>
    </w:p>
    <w:p>
      <w:pPr>
        <w:pStyle w:val="864"/>
        <w:numPr>
          <w:ilvl w:val="0"/>
          <w:numId w:val="21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заполнять таблицу в соответствии с выявленной закономерностью;</w:t>
      </w:r>
      <w:r/>
    </w:p>
    <w:p>
      <w:pPr>
        <w:pStyle w:val="864"/>
        <w:numPr>
          <w:ilvl w:val="0"/>
          <w:numId w:val="21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находить данные, представлять их в виде диаграммы, обобщать и интерпретировать эту информацию;</w:t>
      </w:r>
      <w:r/>
    </w:p>
    <w:p>
      <w:pPr>
        <w:pStyle w:val="864"/>
        <w:numPr>
          <w:ilvl w:val="0"/>
          <w:numId w:val="21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строить диаграмму по данным текста, таблицы.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Учащийся получит </w:t>
      </w:r>
      <w:r>
        <w:rPr>
          <w:rStyle w:val="866"/>
          <w:i/>
          <w:iCs/>
          <w:color w:val="000000"/>
        </w:rPr>
        <w:t xml:space="preserve">возможность научиться:</w:t>
      </w:r>
      <w:r/>
    </w:p>
    <w:p>
      <w:pPr>
        <w:pStyle w:val="864"/>
        <w:numPr>
          <w:ilvl w:val="0"/>
          <w:numId w:val="2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читать несложные готовые столбчатые диаграммы, анализировать их данные;</w:t>
      </w:r>
      <w:r/>
    </w:p>
    <w:p>
      <w:pPr>
        <w:pStyle w:val="864"/>
        <w:numPr>
          <w:ilvl w:val="0"/>
          <w:numId w:val="2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составлять простейшие таблицы, диаграммы по результатам выполнения практической работы;</w:t>
      </w:r>
      <w:r/>
    </w:p>
    <w:p>
      <w:pPr>
        <w:pStyle w:val="864"/>
        <w:numPr>
          <w:ilvl w:val="0"/>
          <w:numId w:val="22"/>
        </w:numPr>
        <w:ind w:firstLine="398"/>
        <w:spacing w:before="30" w:beforeAutospacing="0" w:after="3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рисовать столбчатую диаграмму по данным опроса; текста, таблицы, задачи.</w:t>
      </w:r>
      <w:r/>
    </w:p>
    <w:p>
      <w:pPr>
        <w:pStyle w:val="870"/>
        <w:jc w:val="center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3"/>
          <w:b/>
          <w:bCs/>
          <w:color w:val="000000"/>
        </w:rPr>
        <w:t xml:space="preserve"> Контроль</w:t>
      </w:r>
      <w:r/>
    </w:p>
    <w:p>
      <w:pPr>
        <w:pStyle w:val="864"/>
        <w:ind w:firstLine="398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Контрольные работы: входная, тематические, Всероссийская проверочная работа (по графику в 2019 году).</w:t>
      </w:r>
      <w:r/>
    </w:p>
    <w:p>
      <w:pPr>
        <w:pStyle w:val="862"/>
        <w:ind w:firstLine="398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Тематический контроль по математике проводится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  <w:r/>
    </w:p>
    <w:p>
      <w:pPr>
        <w:pStyle w:val="862"/>
        <w:ind w:firstLine="398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rStyle w:val="865"/>
          <w:color w:val="000000"/>
        </w:rPr>
        <w:t xml:space="preserve">Итоговый контроль по математике проводится в форме Всероссийской проверочной работы.</w:t>
      </w:r>
      <w:r/>
    </w:p>
    <w:p>
      <w:pPr>
        <w:pStyle w:val="858"/>
        <w:spacing w:before="0" w:beforeAutospacing="0" w:after="0" w:afterAutospacing="0"/>
        <w:rPr>
          <w:rStyle w:val="860"/>
          <w:b/>
          <w:bCs/>
        </w:rPr>
      </w:pPr>
      <w:r>
        <w:rPr>
          <w:b/>
          <w:bCs/>
        </w:rPr>
      </w:r>
      <w:r/>
    </w:p>
    <w:p>
      <w:pPr>
        <w:pStyle w:val="858"/>
        <w:jc w:val="center"/>
        <w:spacing w:before="0" w:beforeAutospacing="0" w:after="0" w:afterAutospacing="0"/>
        <w:rPr>
          <w:rStyle w:val="860"/>
          <w:b/>
          <w:bCs/>
        </w:rPr>
      </w:pPr>
      <w:r>
        <w:rPr>
          <w:b/>
          <w:bCs/>
        </w:rPr>
      </w:r>
      <w:r/>
    </w:p>
    <w:p>
      <w:pPr>
        <w:pStyle w:val="858"/>
        <w:jc w:val="center"/>
        <w:spacing w:before="0" w:beforeAutospacing="0" w:after="0" w:afterAutospacing="0"/>
        <w:rPr>
          <w:rStyle w:val="860"/>
          <w:b/>
          <w:bCs/>
        </w:rPr>
      </w:pPr>
      <w:r>
        <w:rPr>
          <w:b/>
          <w:bCs/>
        </w:rPr>
      </w:r>
      <w:r/>
    </w:p>
    <w:p>
      <w:pPr>
        <w:pStyle w:val="858"/>
        <w:jc w:val="center"/>
        <w:spacing w:before="0" w:beforeAutospacing="0" w:after="0" w:afterAutospacing="0"/>
        <w:rPr>
          <w:rStyle w:val="860"/>
          <w:b/>
          <w:bCs/>
        </w:rPr>
      </w:pPr>
      <w:r>
        <w:rPr>
          <w:b/>
          <w:bCs/>
        </w:rPr>
      </w:r>
      <w:r/>
    </w:p>
    <w:p>
      <w:pPr>
        <w:pStyle w:val="858"/>
        <w:jc w:val="center"/>
        <w:spacing w:before="0" w:beforeAutospacing="0" w:after="0" w:afterAutospacing="0"/>
        <w:rPr>
          <w:rStyle w:val="860"/>
          <w:b/>
          <w:bCs/>
        </w:rPr>
      </w:pPr>
      <w:r>
        <w:rPr>
          <w:b/>
          <w:bCs/>
        </w:rPr>
      </w:r>
      <w:r/>
    </w:p>
    <w:p>
      <w:pPr>
        <w:pStyle w:val="858"/>
        <w:jc w:val="center"/>
        <w:spacing w:before="0" w:beforeAutospacing="0" w:after="0" w:afterAutospacing="0"/>
        <w:rPr>
          <w:rStyle w:val="860"/>
          <w:b/>
          <w:bCs/>
        </w:rPr>
      </w:pPr>
      <w:r>
        <w:rPr>
          <w:b/>
          <w:bCs/>
        </w:rPr>
      </w:r>
      <w:r/>
    </w:p>
    <w:p>
      <w:pPr>
        <w:pStyle w:val="858"/>
        <w:jc w:val="center"/>
        <w:spacing w:before="0" w:beforeAutospacing="0" w:after="0" w:afterAutospacing="0"/>
        <w:rPr>
          <w:rStyle w:val="860"/>
          <w:b/>
          <w:bCs/>
        </w:rPr>
      </w:pPr>
      <w:r>
        <w:rPr>
          <w:b/>
          <w:bCs/>
        </w:rPr>
      </w:r>
      <w:r/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</w:p>
    <w:p>
      <w:pPr>
        <w:ind w:firstLine="567"/>
        <w:jc w:val="center"/>
        <w:spacing w:before="100" w:beforeAutospacing="1" w:after="0" w:line="240" w:lineRule="auto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lang w:eastAsia="ru-RU"/>
        </w:rPr>
        <w:t xml:space="preserve">Тематическое планирование</w:t>
      </w:r>
      <w:r>
        <w:rPr>
          <w:b/>
          <w:sz w:val="28"/>
        </w:rPr>
      </w:r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tbl>
      <w:tblPr>
        <w:tblStyle w:val="856"/>
        <w:tblW w:w="14882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417"/>
        <w:gridCol w:w="1843"/>
        <w:gridCol w:w="2126"/>
        <w:gridCol w:w="6378"/>
      </w:tblGrid>
      <w:tr>
        <w:trPr>
          <w:trHeight w:val="557"/>
        </w:trPr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раздела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Проверочные работы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Электронные/цифровые образовательные ресурсы</w:t>
            </w:r>
            <w:r>
              <w:rPr>
                <w:sz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за курс 3 класса.    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10" w:tooltip="https://resh.edu.ru/subject/lesson/6069/start/273228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https://resh.edu.ru/subject/lesson/6069/start/273228/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11" w:tooltip="https://resh.edu.ru/subject/lesson/4540/start/25164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https://resh.edu.ru/subject/lesson/4540/start/25164/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12" w:tooltip="https://resh.edu.ru/subject/lesson/4541/start/213869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https://resh.edu.ru/subject/lesson/4541/start/213869/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13" w:tooltip="https://resh.edu.ru/subject/lesson/4542/start/213993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https://resh.edu.ru/subject/lesson/4542/start/213993/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100 до1000. 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14" w:tooltip="https://resh.edu.ru/subject/lesson/4581/start/215822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https://resh.edu.ru/subject/lesson/4581/start/215822/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15" w:tooltip="https://resh.edu.ru/subject/lesson/5243/start/272887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https://resh.edu.ru/subject/lesson/5243/start/272887/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Числа, которые больше 1000.</w:t>
            </w:r>
            <w:r>
              <w:rPr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    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16" w:tooltip="https://resh.edu.ru/subject/lesson/3949/start/214117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https://resh.edu.ru/subject/lesson/3949/start/214117/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17" w:tooltip="https://resh.edu.ru/subject/lesson/6237/start/214148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https://resh.edu.ru/subject/lesson/6237/start/214148/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18" w:tooltip="https://resh.edu.ru/subject/lesson/5232/start/214210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https://resh.edu.ru/subject/lesson/5232/start/214210/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Числа, которые больше 1000.</w:t>
            </w:r>
            <w:r>
              <w:rPr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19" w:tooltip="https://resh.edu.ru/subject/lesson/3972/start/270473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https://resh.edu.ru/subject/lesson/3972/start/270473/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20" w:tooltip="https://resh.edu.ru/subject/lesson/5235/start/214427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https://resh.edu.ru/subject/lesson/5235/start/214427/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Числа, которые больше 1000.</w:t>
            </w:r>
            <w:r>
              <w:rPr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 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ч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21" w:tooltip="https://resh.edu.ru/subject/lesson/3972/start/270473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https://resh.edu.ru/subject/lesson/3972/start/270473/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22" w:tooltip="https://resh.edu.ru/subject/lesson/5222/start/214303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https://resh.edu.ru/subject/lesson/5222/start/214303/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23" w:tooltip="https://resh.edu.ru/subject/lesson/4022/start/214923/" w:history="1">
              <w:r>
                <w:rPr>
                  <w:rFonts w:ascii="Times New Roman" w:hAnsi="Times New Roman" w:cs="Times New Roman" w:eastAsia="Times New Roman"/>
                  <w:sz w:val="24"/>
                  <w:szCs w:val="21"/>
                </w:rPr>
                <w:br/>
              </w:r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https://resh.edu.ru/subject/lesson/4022/start/214923/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24" w:tooltip="https://uchebnik.mos.ru/catalogue/material_view/atomic_objects/3330073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https://uchebnik.mos.ru/catalogue/material_view/atomic_objects/3330073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25" w:tooltip="https://uchebnik.mos.ru/catalogue/material_view/atomic_objects/2579334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https://uchebnik.mos.ru/catalogue/material_view/atomic_objects/2579334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26" w:tooltip="https://resh.edu.ru/subject/lesson/6409/start/218830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https://resh.edu.ru/subject/lesson/6409/start/218830/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hyperlink r:id="rId27" w:tooltip="https://resh.edu.ru/subject/lesson/4086/start/270566/" w:history="1">
              <w:r>
                <w:rPr>
                  <w:rStyle w:val="871"/>
                  <w:rFonts w:ascii="Times New Roman" w:hAnsi="Times New Roman" w:cs="Times New Roman" w:eastAsia="Times New Roman"/>
                  <w:color w:val="auto"/>
                  <w:sz w:val="24"/>
                  <w:szCs w:val="21"/>
                </w:rPr>
                <w:t xml:space="preserve">https://resh.edu.ru/subject/lesson/4086/start/270566/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136ч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jc w:val="center"/>
        <w:tabs>
          <w:tab w:val="left" w:pos="696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sz w:val="24"/>
        </w:rPr>
      </w:r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Segoe UI" w:hAnsi="Segoe UI" w:cs="Segoe UI" w:eastAsia="Times New Roman"/>
          <w:sz w:val="18"/>
          <w:szCs w:val="18"/>
          <w:lang w:eastAsia="ru-RU"/>
        </w:rPr>
        <w:sectPr>
          <w:footnotePr/>
          <w:endnotePr/>
          <w:type w:val="nextPage"/>
          <w:pgSz w:w="16838" w:h="11906" w:orient="landscape"/>
          <w:pgMar w:top="567" w:right="567" w:bottom="567" w:left="1134" w:header="709" w:footer="709" w:gutter="0"/>
          <w:cols w:num="1" w:sep="0" w:space="708" w:equalWidth="1"/>
          <w:docGrid w:linePitch="360"/>
        </w:sectPr>
      </w:pPr>
      <w:r>
        <w:rPr>
          <w:rFonts w:ascii="Segoe UI" w:hAnsi="Segoe UI" w:cs="Segoe UI" w:eastAsia="Times New Roman"/>
          <w:sz w:val="18"/>
          <w:szCs w:val="1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Календарно-тематическое планирование</w:t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856"/>
        <w:tblW w:w="0" w:type="auto"/>
        <w:tblLook w:val="04A0" w:firstRow="1" w:lastRow="0" w:firstColumn="1" w:lastColumn="0" w:noHBand="0" w:noVBand="1"/>
      </w:tblPr>
      <w:tblGrid>
        <w:gridCol w:w="1058"/>
        <w:gridCol w:w="9823"/>
        <w:gridCol w:w="1276"/>
        <w:gridCol w:w="1418"/>
      </w:tblGrid>
      <w:tr>
        <w:trPr/>
        <w:tc>
          <w:tcPr>
            <w:tcW w:w="10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№ урока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Дата по плану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Дата по факту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gridSpan w:val="4"/>
            <w:tcW w:w="13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Повторение материала за курс 3 класса.    (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Нумерация. Счёт предметов. Разряды.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Письменное сложение и вычитание трёхзначных чисел.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и деление трёхзначных чисел вида 170*2, 560:7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Письменный приём умножения трёхзначных чисел вида 324*2.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7.09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вида 246*3.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Проверочная работа №1.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Приёмы письменного деления трёхзначных чисел на однозначное. Деление вида 876:3. Проверка деления.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трёхзначных чисел на однозначное вида 612:3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Приёмы письменного сложения, вычитания, умножения и деления трёхзначных чисел.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14.09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gridSpan w:val="4"/>
            <w:tcW w:w="13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Числа от 100 до 1000 (8ч)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Числовые выражения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15.09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Числовые выражения со скобками. Порядок действий.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Нахождение значения числового выражения.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Диагональ многоугольника.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Числовые выражения без скобок. Порядок действий.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Свойства диагоналей прямоугольника, квадрата.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Порядок выполнения действий в выражениях со скобками.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Числовые выражения со скобками и без скобок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Проверочная работа №2.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gridSpan w:val="4"/>
            <w:tcW w:w="13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Числа от 100 до1000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. Приёмы рациональных вычислений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36 часов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Группировка слагаемых.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Группировка слагаемых.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29.09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Округление слагаемых.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Группировка слагаемых. Приёмы рационального выполнения действий.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Контрольная работа №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по теме: «Приёмы вычислений».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чисел на 10,100.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Приёмы умножения чисел на 10, 100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числа на произведение.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416"/>
        </w:trPr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числа на произведение.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Окружность и круг.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Знакомство с понятием среднее арифметическое.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Среднее арифметическое.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двузначного числа на круглые десятки.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Приёмы умножение двузначного числа на круглые десятки.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Проверочная работа №3.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Скорость, время, расстояние.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движение.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31.10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Зависимость между величинами: скорость, время, расстояние.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двузначного числа на двузначное. Письменный приём.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Решение задач, примеров.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Проверочная работа №4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Контрольная работа №3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по теме: «Скорость, время, расстояние».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иды треугольников.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Классификация треугольников по длине сторон: равнобедренный, равносторонний, разносторонний.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круглых чисел на 10, 100.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en-US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круглых чисел на 10, 100.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lang w:val="en-US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Единицы стоимости: рубль, копейка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- и их соотношение.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числа на произведение.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Цилиндр.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нахождение неизвестного по двум суммам.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пропорциональное деление, когда неизвестную величину находят по суммам двух других величин.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tabs>
                <w:tab w:val="left" w:pos="6456" w:leader="none"/>
              </w:tabs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круглых чисел на круглые десятки.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Приёмы деления на круглые десятки.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30.11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на двузначное число. Алгоритм деления.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на двузначное число с остатком.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на двузначное число с остатком.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Урок повторения и самоконтроля.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Проверочная работа №5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Контрольная работа №4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по теме: «Деление на двузначное число».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gridSpan w:val="4"/>
            <w:tcW w:w="13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Числа, которые больше 1000.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Нумерация.     (1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Тысяча. Счёт тысячами.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Классы, разряды. Чтение и запись чисел.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Десяток тысяч. Счёт десятками тысяч.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Десяток тысяч.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Сотня тысяч. Миллион.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Углы. Виды углов: прямой, тупой, острый.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Разряды и классы чисел. Таблица разрядов и классов.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Конус. Понятия: боковая поверхность, вершина, основание. Развёртка конуса.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Миллиметр – единица измерения длины. Соотношение единиц измерения длины.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Проверочная работа №6.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Соотношение единиц измерения длины.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Решение текстовых задач на нахождение неизвестного по двум разностям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(пропорциональное деление).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402"/>
        </w:trPr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Контрольная работа №5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Числа, которые больше 1000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29.12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gridSpan w:val="4"/>
            <w:tcW w:w="13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Числа, которые больше 1000.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Сложение и вычитание. (1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Алгоритм письменного сложения и вычитания многозначных чисел.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Вычитание многозначных чисел.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Проверочная работа №7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Центнер. Тонна.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Сравнение единиц массы. Материал для самоконтроля.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Доли и дроби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(половина, треть, четверть, десятая, сотая, тысячная).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Знакомство с долями предмета их названиями и обозначениями.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Доли и дроби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(половина, треть, четверть, десятая, сотая, тысячная).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Знакомство с долями предмета их названиями и обозначениями.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Секунда -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единица времени. Секундомер.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Проверочная работа №8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Соотношение единиц времени.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Сложение и вычитание величин.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Сложение и вычитание величин.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75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Сложение и вычитание величин.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Урок повторения и самоконтроля.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Контрольная работа №7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Сложение и вычитание величин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30.01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gridSpan w:val="4"/>
            <w:tcW w:w="13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Числа, которые больше 1000.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Умножение и деление. (59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вида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3582*4. Алгоритм умножения.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31.01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Сложение, вычитание, умножение, деление многозначных чисел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Умножение, деление на 100,10,1000.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Нахождение дроби от числа.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Проверочная работа №9.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нахождение дроби от числа.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на круглые десятки, сотни, тысячи.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на круглые десятки, сотни, тысячи.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Таблица единиц длины.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Контрольная работа №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по теме: «Умножение и деление».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Задачи на встречное движение.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встречное движение.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встречное движение.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Проверочная работа №10.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Таблица единиц массы. Грамм.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История появления весов.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27.02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Единицы массы и их соотношение.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движение в противоположном направлении.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движение в противоположном направлении.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движение в противоположном направлении.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Письменный приём умножения на двузначное число.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движение в одном направлении.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движение в одном направлении.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Путешествие по России.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движение в одном направлении.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движение в одном направлении.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движение в одном направлении.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Урок повторения и самоконтроля.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Проверочная работа №11.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Контрольная работа №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по теме: «Задачи на движение в одном направлении».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Cs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bCs/>
                <w:iCs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  <w:iCs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Время. Единицы времени.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Единицы времени. Неделя.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Единицы времени и их соотношение.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величины на число. Таблица единиц времени.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многозначного числа на однозначное. Приёмы письменного деления.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29.03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Шар.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30.03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Нахождение числа по его дроби.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нахождение числа по его дроби.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Проверочная работа №12.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40"/>
        </w:trPr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чисел, которые оканчиваются нулями, на круглые десятки, сотни, тысячи.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чисел, которые оканчиваются нулями, на круглые десятки, сотни, тысячи.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движение по реке.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Задачи на движение по реке.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Контрольная работа №10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Задачи на движение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Деление многозначного числа на однозначное.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величины на число, на величину.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величины на число, на величину.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Ар. Гектар.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 Древн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ерусские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 измерения площади.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Соотношение ара и гектара с квадратным метром.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Проверочная работа №13.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Таблица единиц площади.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27.04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Умножение многозначного числа на трёхзначное.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многозначного числа на трёхзначное. Приёмы деления на трёхзначное число.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Великая Отечественная война в датах и цифрах.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многозначного числа с остатком.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Деление многозначного числа с остатком.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Проверочная работа №14.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Приём округления делителя.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 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Особые случаи умножения и деления многозначных чисел.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Приёмы письменного умножения.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Проверочная работа №15.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Приёмы письменного умножения.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Приёмы письменного деления вида 136800:57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Приёмы письменного деления вида 32256:32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Приёмы письменного у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множения и деления многозначных чисел.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Урок повторения и самоконтроля.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Итоговая контрольная работа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9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Урок повторения и самоконтроля.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29.05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Лист корректировки рабочей программы</w:t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расписания  уроков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каникул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дополнительных выходных дней: 04.11.202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30.12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.202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г.;08.03.202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.05.202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8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.05.2022;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09.05.202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г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- государственные праздники ,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а также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дистанционных уроков по расписанию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вторника 8.10.2022, 19.11.2022, 18.02.2023, 1.04.2023, 6.05.2023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 рабочую программу вносятся следующие изменения: </w:t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856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985"/>
        <w:gridCol w:w="3543"/>
        <w:gridCol w:w="1843"/>
        <w:gridCol w:w="1701"/>
        <w:gridCol w:w="3827"/>
      </w:tblGrid>
      <w:tr>
        <w:trPr/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№ урока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По основной программе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Даты проведения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лану (часов)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   Дано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   (часов)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Способ корректировки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9-10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shd w:val="clear" w:color="auto" w:fill="ffffff" w:themeFill="background1"/>
            <w:tcW w:w="35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Числовые выражения со скобками. Порядок действий.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Объединение тем за счёт слияния близких по содержанию тем уроков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  результате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 коррекции  количество  часов  на  прохождение  программы  по  предмету «Математика»  за  20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-202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b/>
          <w:i/>
          <w:sz w:val="28"/>
        </w:rPr>
      </w:pPr>
      <w:r>
        <w:rPr>
          <w:rFonts w:ascii="Times New Roman" w:hAnsi="Times New Roman" w:cs="Times New Roman" w:eastAsia="Times New Roman"/>
          <w:b/>
          <w:i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endnotePr/>
      <w:type w:val="nextPage"/>
      <w:pgSz w:w="16838" w:h="11906" w:orient="landscape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2"/>
  </w:num>
  <w:num w:numId="5">
    <w:abstractNumId w:val="6"/>
  </w:num>
  <w:num w:numId="6">
    <w:abstractNumId w:val="4"/>
  </w:num>
  <w:num w:numId="7">
    <w:abstractNumId w:val="15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3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9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2"/>
    <w:next w:val="852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9">
    <w:name w:val="Heading 1 Char"/>
    <w:basedOn w:val="853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2"/>
    <w:next w:val="85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basedOn w:val="853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3">
    <w:name w:val="Heading 3 Char"/>
    <w:basedOn w:val="853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>
    <w:name w:val="Heading 4 Char"/>
    <w:basedOn w:val="853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>
    <w:name w:val="Heading 5 Char"/>
    <w:basedOn w:val="853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9">
    <w:name w:val="Heading 6 Char"/>
    <w:basedOn w:val="853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1">
    <w:name w:val="Heading 7 Char"/>
    <w:basedOn w:val="853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3">
    <w:name w:val="Heading 8 Char"/>
    <w:basedOn w:val="853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>
    <w:name w:val="Heading 9 Char"/>
    <w:basedOn w:val="853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Title"/>
    <w:basedOn w:val="852"/>
    <w:next w:val="85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2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3"/>
    <w:link w:val="704"/>
    <w:uiPriority w:val="99"/>
  </w:style>
  <w:style w:type="paragraph" w:styleId="706">
    <w:name w:val="Footer"/>
    <w:basedOn w:val="852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3"/>
    <w:link w:val="706"/>
    <w:uiPriority w:val="99"/>
  </w:style>
  <w:style w:type="paragraph" w:styleId="708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table" w:styleId="856">
    <w:name w:val="Table Grid"/>
    <w:basedOn w:val="8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7">
    <w:name w:val="No Spacing"/>
    <w:qFormat/>
    <w:pPr>
      <w:spacing w:after="0" w:line="240" w:lineRule="auto"/>
    </w:pPr>
    <w:rPr>
      <w:rFonts w:ascii="Calibri" w:hAnsi="Calibri" w:cs="Calibri" w:eastAsia="Calibri"/>
      <w:lang w:eastAsia="ar-SA"/>
    </w:rPr>
  </w:style>
  <w:style w:type="paragraph" w:styleId="858" w:customStyle="1">
    <w:name w:val="paragraph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59" w:customStyle="1">
    <w:name w:val="normaltextrun"/>
    <w:basedOn w:val="853"/>
  </w:style>
  <w:style w:type="character" w:styleId="860" w:customStyle="1">
    <w:name w:val="eop"/>
    <w:basedOn w:val="853"/>
  </w:style>
  <w:style w:type="paragraph" w:styleId="861">
    <w:name w:val="List Paragraph"/>
    <w:basedOn w:val="852"/>
    <w:uiPriority w:val="34"/>
    <w:qFormat/>
    <w:pPr>
      <w:contextualSpacing/>
      <w:ind w:left="720"/>
      <w:spacing w:after="200" w:line="276" w:lineRule="auto"/>
    </w:pPr>
    <w:rPr>
      <w:rFonts w:eastAsiaTheme="minorEastAsia"/>
      <w:lang w:eastAsia="ru-RU"/>
    </w:rPr>
  </w:style>
  <w:style w:type="paragraph" w:styleId="862" w:customStyle="1">
    <w:name w:val="c23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63" w:customStyle="1">
    <w:name w:val="c26"/>
    <w:basedOn w:val="853"/>
  </w:style>
  <w:style w:type="paragraph" w:styleId="864" w:customStyle="1">
    <w:name w:val="c6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65" w:customStyle="1">
    <w:name w:val="c7"/>
    <w:basedOn w:val="853"/>
  </w:style>
  <w:style w:type="character" w:styleId="866" w:customStyle="1">
    <w:name w:val="c17"/>
    <w:basedOn w:val="853"/>
  </w:style>
  <w:style w:type="character" w:styleId="867" w:customStyle="1">
    <w:name w:val="c34"/>
    <w:basedOn w:val="853"/>
  </w:style>
  <w:style w:type="character" w:styleId="868" w:customStyle="1">
    <w:name w:val="c22"/>
    <w:basedOn w:val="853"/>
  </w:style>
  <w:style w:type="character" w:styleId="869" w:customStyle="1">
    <w:name w:val="c28"/>
    <w:basedOn w:val="853"/>
  </w:style>
  <w:style w:type="paragraph" w:styleId="870" w:customStyle="1">
    <w:name w:val="c13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71">
    <w:name w:val="Hyperlink"/>
    <w:basedOn w:val="853"/>
    <w:uiPriority w:val="99"/>
    <w:unhideWhenUsed/>
    <w:rPr>
      <w:color w:val="0000FF"/>
      <w:u w:val="single"/>
    </w:rPr>
  </w:style>
  <w:style w:type="character" w:styleId="872">
    <w:name w:val="Unresolved Mention"/>
    <w:basedOn w:val="85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resh.edu.ru/subject/lesson/6069/start/273228/" TargetMode="External"/><Relationship Id="rId11" Type="http://schemas.openxmlformats.org/officeDocument/2006/relationships/hyperlink" Target="https://resh.edu.ru/subject/lesson/4540/start/25164/" TargetMode="External"/><Relationship Id="rId12" Type="http://schemas.openxmlformats.org/officeDocument/2006/relationships/hyperlink" Target="https://resh.edu.ru/subject/lesson/4541/start/213869/" TargetMode="External"/><Relationship Id="rId13" Type="http://schemas.openxmlformats.org/officeDocument/2006/relationships/hyperlink" Target="https://resh.edu.ru/subject/lesson/4542/start/213993/" TargetMode="External"/><Relationship Id="rId14" Type="http://schemas.openxmlformats.org/officeDocument/2006/relationships/hyperlink" Target="https://resh.edu.ru/subject/lesson/4581/start/215822/" TargetMode="External"/><Relationship Id="rId15" Type="http://schemas.openxmlformats.org/officeDocument/2006/relationships/hyperlink" Target="https://resh.edu.ru/subject/lesson/5243/start/272887/" TargetMode="External"/><Relationship Id="rId16" Type="http://schemas.openxmlformats.org/officeDocument/2006/relationships/hyperlink" Target="https://resh.edu.ru/subject/lesson/3949/start/214117/" TargetMode="External"/><Relationship Id="rId17" Type="http://schemas.openxmlformats.org/officeDocument/2006/relationships/hyperlink" Target="https://resh.edu.ru/subject/lesson/6237/start/214148/" TargetMode="External"/><Relationship Id="rId18" Type="http://schemas.openxmlformats.org/officeDocument/2006/relationships/hyperlink" Target="https://resh.edu.ru/subject/lesson/5232/start/214210/" TargetMode="External"/><Relationship Id="rId19" Type="http://schemas.openxmlformats.org/officeDocument/2006/relationships/hyperlink" Target="https://resh.edu.ru/subject/lesson/3972/start/270473/" TargetMode="External"/><Relationship Id="rId20" Type="http://schemas.openxmlformats.org/officeDocument/2006/relationships/hyperlink" Target="https://resh.edu.ru/subject/lesson/5235/start/214427/" TargetMode="External"/><Relationship Id="rId21" Type="http://schemas.openxmlformats.org/officeDocument/2006/relationships/hyperlink" Target="https://resh.edu.ru/subject/lesson/3972/start/270473/" TargetMode="External"/><Relationship Id="rId22" Type="http://schemas.openxmlformats.org/officeDocument/2006/relationships/hyperlink" Target="https://resh.edu.ru/subject/lesson/5222/start/214303/" TargetMode="External"/><Relationship Id="rId23" Type="http://schemas.openxmlformats.org/officeDocument/2006/relationships/hyperlink" Target="https://resh.edu.ru/subject/lesson/4022/start/214923/" TargetMode="External"/><Relationship Id="rId24" Type="http://schemas.openxmlformats.org/officeDocument/2006/relationships/hyperlink" Target="https://uchebnik.mos.ru/catalogue/material_view/atomic_objects/3330073" TargetMode="External"/><Relationship Id="rId25" Type="http://schemas.openxmlformats.org/officeDocument/2006/relationships/hyperlink" Target="https://uchebnik.mos.ru/catalogue/material_view/atomic_objects/2579334" TargetMode="External"/><Relationship Id="rId26" Type="http://schemas.openxmlformats.org/officeDocument/2006/relationships/hyperlink" Target="https://resh.edu.ru/subject/lesson/6409/start/218830/" TargetMode="External"/><Relationship Id="rId27" Type="http://schemas.openxmlformats.org/officeDocument/2006/relationships/hyperlink" Target="https://resh.edu.ru/subject/lesson/4086/start/27056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A649654-E2DF-4407-90A9-248A71D2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11</cp:revision>
  <dcterms:created xsi:type="dcterms:W3CDTF">2022-08-16T11:55:00Z</dcterms:created>
  <dcterms:modified xsi:type="dcterms:W3CDTF">2022-08-25T08:11:24Z</dcterms:modified>
</cp:coreProperties>
</file>