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>Частное некоммерческое общеобразовательное учреждение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>«Школа «Дашенька»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>г. Долгопрудный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 xml:space="preserve">            Согласовано</w:t>
      </w:r>
      <w:proofErr w:type="gramStart"/>
      <w:r w:rsidRPr="0026464C">
        <w:rPr>
          <w:rFonts w:ascii="Times New Roman" w:hAnsi="Times New Roman" w:cs="Times New Roman"/>
        </w:rPr>
        <w:t xml:space="preserve"> :</w:t>
      </w:r>
      <w:proofErr w:type="gramEnd"/>
      <w:r w:rsidRPr="002646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26464C" w:rsidRPr="0026464C" w:rsidRDefault="0026464C" w:rsidP="0026464C">
      <w:pPr>
        <w:pStyle w:val="a8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>Заместитель директора по УВР                                                                                                               Директор ЧНОУ «Школа «Дашенька»</w:t>
      </w:r>
    </w:p>
    <w:p w:rsidR="0026464C" w:rsidRPr="0026464C" w:rsidRDefault="0026464C" w:rsidP="0026464C">
      <w:pPr>
        <w:pStyle w:val="a8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rPr>
          <w:rFonts w:ascii="Times New Roman" w:hAnsi="Times New Roman" w:cs="Times New Roman"/>
        </w:rPr>
      </w:pPr>
      <w:proofErr w:type="spellStart"/>
      <w:r w:rsidRPr="0026464C">
        <w:rPr>
          <w:rFonts w:ascii="Times New Roman" w:hAnsi="Times New Roman" w:cs="Times New Roman"/>
        </w:rPr>
        <w:t>___________Н.Е.Александрина</w:t>
      </w:r>
      <w:proofErr w:type="spellEnd"/>
      <w:r w:rsidRPr="0026464C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______________________/Соколова С.О/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пр</w:t>
      </w:r>
      <w:r w:rsidR="00BE28F9">
        <w:rPr>
          <w:rFonts w:ascii="Times New Roman" w:hAnsi="Times New Roman" w:cs="Times New Roman"/>
        </w:rPr>
        <w:t>иказ № 211 от «25</w:t>
      </w:r>
      <w:r w:rsidR="004B0EB8">
        <w:rPr>
          <w:rFonts w:ascii="Times New Roman" w:hAnsi="Times New Roman" w:cs="Times New Roman"/>
        </w:rPr>
        <w:t>»</w:t>
      </w:r>
      <w:r w:rsidR="00BE28F9">
        <w:rPr>
          <w:rFonts w:ascii="Times New Roman" w:hAnsi="Times New Roman" w:cs="Times New Roman"/>
        </w:rPr>
        <w:t xml:space="preserve"> августа</w:t>
      </w:r>
      <w:r w:rsidR="004B0EB8">
        <w:rPr>
          <w:rFonts w:ascii="Times New Roman" w:hAnsi="Times New Roman" w:cs="Times New Roman"/>
        </w:rPr>
        <w:t xml:space="preserve"> 2022</w:t>
      </w:r>
      <w:r w:rsidRPr="0026464C">
        <w:rPr>
          <w:rFonts w:ascii="Times New Roman" w:hAnsi="Times New Roman" w:cs="Times New Roman"/>
        </w:rPr>
        <w:t xml:space="preserve">г.  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  <w:b/>
        </w:rPr>
      </w:pPr>
      <w:r w:rsidRPr="0026464C">
        <w:rPr>
          <w:rFonts w:ascii="Times New Roman" w:hAnsi="Times New Roman" w:cs="Times New Roman"/>
          <w:b/>
        </w:rPr>
        <w:t>Рабочая программа учебного курса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  <w:b/>
        </w:rPr>
      </w:pPr>
      <w:r w:rsidRPr="0026464C">
        <w:rPr>
          <w:rFonts w:ascii="Times New Roman" w:hAnsi="Times New Roman" w:cs="Times New Roman"/>
          <w:b/>
        </w:rPr>
        <w:t xml:space="preserve">Литературное чтение </w:t>
      </w:r>
      <w:r>
        <w:rPr>
          <w:rFonts w:ascii="Times New Roman" w:hAnsi="Times New Roman" w:cs="Times New Roman"/>
          <w:b/>
        </w:rPr>
        <w:t xml:space="preserve">на родном русском языке </w:t>
      </w:r>
      <w:r w:rsidRPr="0026464C">
        <w:rPr>
          <w:rFonts w:ascii="Times New Roman" w:hAnsi="Times New Roman" w:cs="Times New Roman"/>
          <w:b/>
        </w:rPr>
        <w:t>3 класс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>(базовый уровень)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>УМК «Перспектива»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</w:p>
    <w:p w:rsidR="0026464C" w:rsidRPr="0026464C" w:rsidRDefault="004B0EB8" w:rsidP="0026464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Бугай Ю.</w:t>
      </w:r>
      <w:r w:rsidR="0026464C" w:rsidRPr="0026464C">
        <w:rPr>
          <w:rFonts w:ascii="Times New Roman" w:hAnsi="Times New Roman" w:cs="Times New Roman"/>
        </w:rPr>
        <w:t>В.,</w:t>
      </w:r>
    </w:p>
    <w:p w:rsidR="0026464C" w:rsidRPr="0026464C" w:rsidRDefault="0026464C" w:rsidP="0026464C">
      <w:pPr>
        <w:pStyle w:val="a8"/>
        <w:jc w:val="right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>учитель начальных классов</w:t>
      </w:r>
    </w:p>
    <w:p w:rsidR="0026464C" w:rsidRPr="0026464C" w:rsidRDefault="0026464C" w:rsidP="0026464C">
      <w:pPr>
        <w:pStyle w:val="a8"/>
        <w:jc w:val="center"/>
        <w:rPr>
          <w:rFonts w:ascii="Times New Roman" w:hAnsi="Times New Roman" w:cs="Times New Roman"/>
        </w:rPr>
      </w:pPr>
    </w:p>
    <w:p w:rsidR="0026464C" w:rsidRPr="0026464C" w:rsidRDefault="0026464C" w:rsidP="0026464C">
      <w:pPr>
        <w:pStyle w:val="a8"/>
        <w:rPr>
          <w:rFonts w:ascii="Times New Roman" w:hAnsi="Times New Roman" w:cs="Times New Roman"/>
        </w:rPr>
      </w:pPr>
      <w:proofErr w:type="gramStart"/>
      <w:r w:rsidRPr="0026464C">
        <w:rPr>
          <w:rFonts w:ascii="Times New Roman" w:hAnsi="Times New Roman" w:cs="Times New Roman"/>
        </w:rPr>
        <w:t>Принята</w:t>
      </w:r>
      <w:proofErr w:type="gramEnd"/>
      <w:r w:rsidRPr="0026464C">
        <w:rPr>
          <w:rFonts w:ascii="Times New Roman" w:hAnsi="Times New Roman" w:cs="Times New Roman"/>
        </w:rPr>
        <w:t xml:space="preserve"> решением педагогического совета                                                         </w:t>
      </w:r>
    </w:p>
    <w:p w:rsidR="0026464C" w:rsidRPr="0026464C" w:rsidRDefault="0026464C" w:rsidP="0026464C">
      <w:pPr>
        <w:pStyle w:val="a8"/>
        <w:rPr>
          <w:rFonts w:ascii="Times New Roman" w:hAnsi="Times New Roman" w:cs="Times New Roman"/>
        </w:rPr>
      </w:pPr>
      <w:r w:rsidRPr="0026464C">
        <w:rPr>
          <w:rFonts w:ascii="Times New Roman" w:hAnsi="Times New Roman" w:cs="Times New Roman"/>
        </w:rPr>
        <w:t>Прот</w:t>
      </w:r>
      <w:r w:rsidR="00BE28F9">
        <w:rPr>
          <w:rFonts w:ascii="Times New Roman" w:hAnsi="Times New Roman" w:cs="Times New Roman"/>
        </w:rPr>
        <w:t xml:space="preserve">окол №  35 от «25»  августа </w:t>
      </w:r>
      <w:r w:rsidR="004B0EB8">
        <w:rPr>
          <w:rFonts w:ascii="Times New Roman" w:hAnsi="Times New Roman" w:cs="Times New Roman"/>
        </w:rPr>
        <w:t>2022</w:t>
      </w:r>
      <w:r w:rsidRPr="0026464C">
        <w:rPr>
          <w:rFonts w:ascii="Times New Roman" w:hAnsi="Times New Roman" w:cs="Times New Roman"/>
        </w:rPr>
        <w:t>г.</w:t>
      </w:r>
    </w:p>
    <w:p w:rsidR="0026464C" w:rsidRPr="0026464C" w:rsidRDefault="0026464C" w:rsidP="0026464C">
      <w:pPr>
        <w:jc w:val="center"/>
        <w:rPr>
          <w:rFonts w:ascii="Times New Roman" w:hAnsi="Times New Roman" w:cs="Times New Roman"/>
          <w:b/>
        </w:rPr>
      </w:pPr>
    </w:p>
    <w:p w:rsidR="0026464C" w:rsidRPr="0026464C" w:rsidRDefault="004B0EB8" w:rsidP="002646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26464C" w:rsidRPr="00264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64C" w:rsidRPr="0026464C">
        <w:rPr>
          <w:rFonts w:ascii="Times New Roman" w:hAnsi="Times New Roman" w:cs="Times New Roman"/>
          <w:b/>
        </w:rPr>
        <w:t>учебный год</w:t>
      </w:r>
    </w:p>
    <w:p w:rsidR="0026464C" w:rsidRPr="0026464C" w:rsidRDefault="0026464C" w:rsidP="0026464C">
      <w:pPr>
        <w:rPr>
          <w:rFonts w:ascii="Times New Roman" w:hAnsi="Times New Roman" w:cs="Times New Roman"/>
          <w:b/>
          <w:sz w:val="28"/>
          <w:szCs w:val="28"/>
        </w:rPr>
      </w:pPr>
    </w:p>
    <w:p w:rsidR="002B4068" w:rsidRPr="00573072" w:rsidRDefault="002B4068" w:rsidP="002646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4068" w:rsidRDefault="002B4068" w:rsidP="0057307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0EB8" w:rsidRPr="00573072" w:rsidRDefault="004B0EB8" w:rsidP="0057307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68" w:rsidRPr="00573072" w:rsidRDefault="002B4068" w:rsidP="005730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предмету «Литературное чтение на родном русском языке» </w:t>
      </w:r>
      <w:r w:rsidR="005F7B84" w:rsidRPr="00573072">
        <w:rPr>
          <w:rFonts w:ascii="Times New Roman" w:hAnsi="Times New Roman" w:cs="Times New Roman"/>
          <w:sz w:val="28"/>
          <w:szCs w:val="28"/>
        </w:rPr>
        <w:t xml:space="preserve">предназначена для работы с учащимися 3 класса в общеобразовательной школе. Программа </w:t>
      </w:r>
      <w:r w:rsidRPr="00573072">
        <w:rPr>
          <w:rFonts w:ascii="Times New Roman" w:eastAsia="PMingLiU" w:hAnsi="Times New Roman" w:cs="Times New Roman"/>
          <w:sz w:val="28"/>
          <w:szCs w:val="28"/>
          <w:lang w:eastAsia="zh-TW"/>
        </w:rPr>
        <w:t>разработана в соответствии</w:t>
      </w:r>
      <w:r w:rsidRPr="00573072">
        <w:rPr>
          <w:rFonts w:ascii="Times New Roman" w:eastAsia="Calibri" w:hAnsi="Times New Roman" w:cs="Times New Roman"/>
          <w:iCs/>
          <w:sz w:val="28"/>
          <w:szCs w:val="28"/>
        </w:rPr>
        <w:t xml:space="preserve"> с требованиями Федерального государственного стандарта начального общего образования,</w:t>
      </w:r>
      <w:r w:rsidR="005F7B84" w:rsidRPr="005730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73072">
        <w:rPr>
          <w:rFonts w:ascii="Times New Roman" w:eastAsia="Calibri" w:hAnsi="Times New Roman" w:cs="Times New Roman"/>
          <w:iCs/>
          <w:sz w:val="28"/>
          <w:szCs w:val="28"/>
        </w:rPr>
        <w:t>основной образовательной программы начального общего образования,</w:t>
      </w:r>
      <w:r w:rsidRPr="0057307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о</w:t>
      </w:r>
      <w:r w:rsidRPr="00573072">
        <w:rPr>
          <w:rFonts w:ascii="Times New Roman" w:hAnsi="Times New Roman" w:cs="Times New Roman"/>
          <w:sz w:val="28"/>
          <w:szCs w:val="28"/>
        </w:rPr>
        <w:t>сновными нормативными документами, определяющими содержание данной рабочей программы</w:t>
      </w:r>
      <w:r w:rsidR="005F7B84" w:rsidRPr="00573072">
        <w:rPr>
          <w:rFonts w:ascii="Times New Roman" w:hAnsi="Times New Roman" w:cs="Times New Roman"/>
          <w:sz w:val="28"/>
          <w:szCs w:val="28"/>
        </w:rPr>
        <w:t>.</w:t>
      </w:r>
    </w:p>
    <w:p w:rsidR="005F7B84" w:rsidRPr="00573072" w:rsidRDefault="005F7B84" w:rsidP="00573072">
      <w:p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07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на основе следующих нормативных документов и локальных актов: </w:t>
      </w:r>
    </w:p>
    <w:p w:rsidR="005F7B84" w:rsidRPr="00573072" w:rsidRDefault="005F7B84" w:rsidP="00573072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07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:rsidR="005F7B84" w:rsidRPr="00573072" w:rsidRDefault="005F7B84" w:rsidP="00573072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072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 образования, п.12.1, п. 19.5,;</w:t>
      </w:r>
    </w:p>
    <w:p w:rsidR="005F7B84" w:rsidRPr="00573072" w:rsidRDefault="005F7B84" w:rsidP="00573072">
      <w:pPr>
        <w:pStyle w:val="a3"/>
        <w:tabs>
          <w:tab w:val="left" w:pos="810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072">
        <w:rPr>
          <w:rFonts w:ascii="Times New Roman" w:hAnsi="Times New Roman" w:cs="Times New Roman"/>
          <w:color w:val="0D0D0D"/>
          <w:sz w:val="28"/>
          <w:szCs w:val="28"/>
        </w:rPr>
        <w:t xml:space="preserve">примерной программы  Александровой О.М., Кузнецовой М.И., Романовой В.Ю., Рябининой Л.Я., Соколовой О.В. Литературное чтение на родном языке. </w:t>
      </w:r>
      <w:r w:rsidRPr="00573072">
        <w:rPr>
          <w:rFonts w:ascii="Times New Roman" w:hAnsi="Times New Roman" w:cs="Times New Roman"/>
          <w:bCs/>
          <w:sz w:val="28"/>
          <w:szCs w:val="28"/>
        </w:rPr>
        <w:t>3 класс М.: Просвещение, 2019</w:t>
      </w:r>
    </w:p>
    <w:p w:rsidR="005F7B84" w:rsidRPr="00573072" w:rsidRDefault="005F7B84" w:rsidP="00573072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072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</w:r>
    </w:p>
    <w:p w:rsidR="005F7B84" w:rsidRPr="00573072" w:rsidRDefault="005F7B84" w:rsidP="00573072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072">
        <w:rPr>
          <w:rFonts w:ascii="Times New Roman" w:hAnsi="Times New Roman" w:cs="Times New Roman"/>
          <w:color w:val="000000"/>
          <w:sz w:val="28"/>
          <w:szCs w:val="28"/>
        </w:rPr>
        <w:t>основной общеобразовательной программы начального  общего образования ЧНОУ «</w:t>
      </w:r>
      <w:r w:rsidR="00FD7DAC">
        <w:rPr>
          <w:rFonts w:ascii="Times New Roman" w:hAnsi="Times New Roman" w:cs="Times New Roman"/>
          <w:color w:val="000000"/>
          <w:sz w:val="28"/>
          <w:szCs w:val="28"/>
        </w:rPr>
        <w:t xml:space="preserve"> Школа </w:t>
      </w:r>
      <w:r w:rsidRPr="00573072">
        <w:rPr>
          <w:rFonts w:ascii="Times New Roman" w:hAnsi="Times New Roman" w:cs="Times New Roman"/>
          <w:color w:val="000000"/>
          <w:sz w:val="28"/>
          <w:szCs w:val="28"/>
        </w:rPr>
        <w:t>Дашенька»;</w:t>
      </w:r>
    </w:p>
    <w:p w:rsidR="005F7B84" w:rsidRPr="00573072" w:rsidRDefault="005F7B84" w:rsidP="00573072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072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782556">
        <w:rPr>
          <w:rFonts w:ascii="Times New Roman" w:hAnsi="Times New Roman" w:cs="Times New Roman"/>
          <w:color w:val="000000"/>
          <w:sz w:val="28"/>
          <w:szCs w:val="28"/>
        </w:rPr>
        <w:t>го плана ЧНОУ «</w:t>
      </w:r>
      <w:r w:rsidR="00FD7DAC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 w:rsidR="00782556">
        <w:rPr>
          <w:rFonts w:ascii="Times New Roman" w:hAnsi="Times New Roman" w:cs="Times New Roman"/>
          <w:color w:val="000000"/>
          <w:sz w:val="28"/>
          <w:szCs w:val="28"/>
        </w:rPr>
        <w:t>Дашенька» на 2022-2023</w:t>
      </w:r>
      <w:r w:rsidRPr="0057307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5F7B84" w:rsidRDefault="005F7B84" w:rsidP="00573072">
      <w:pPr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</w:t>
      </w:r>
    </w:p>
    <w:p w:rsidR="00976A53" w:rsidRDefault="00976A53" w:rsidP="0057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1.Поурочные разработки по литературному чтению. 3 класс. – М.: ВАКО, 2015 (в помощь учителю).</w:t>
      </w:r>
    </w:p>
    <w:p w:rsidR="00976A53" w:rsidRPr="00573072" w:rsidRDefault="00976A53" w:rsidP="00573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76A5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73072">
        <w:rPr>
          <w:rFonts w:ascii="Times New Roman" w:hAnsi="Times New Roman" w:cs="Times New Roman"/>
          <w:color w:val="0D0D0D"/>
          <w:sz w:val="28"/>
          <w:szCs w:val="28"/>
        </w:rPr>
        <w:t xml:space="preserve">Александровой О.М., Кузнецовой М.И., Романовой В.Ю., Рябининой Л.Я., Соколовой О.В. Литературное чтение на родном языке. </w:t>
      </w:r>
      <w:r w:rsidRPr="00573072">
        <w:rPr>
          <w:rFonts w:ascii="Times New Roman" w:hAnsi="Times New Roman" w:cs="Times New Roman"/>
          <w:bCs/>
          <w:sz w:val="28"/>
          <w:szCs w:val="28"/>
        </w:rPr>
        <w:t>3 класс М.: Просвещение, 2019</w:t>
      </w:r>
    </w:p>
    <w:p w:rsidR="005F7B84" w:rsidRPr="00573072" w:rsidRDefault="005F7B84" w:rsidP="005730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068" w:rsidRPr="00573072" w:rsidRDefault="002B4068" w:rsidP="005730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73072">
        <w:rPr>
          <w:rFonts w:ascii="Times New Roman" w:hAnsi="Times New Roman" w:cs="Times New Roman"/>
          <w:sz w:val="28"/>
          <w:szCs w:val="28"/>
        </w:rPr>
        <w:t>Программа учебного предмета «Литературное чтение на родном русском языке» разработана для функционирующих в субъектах Российской Федерации образовательных организаций, реализующих наряду с обязательным курсом литературного чтения‚ изучение литературного чтения на родном (русском) языке,  т.к. русский язык является родным для обучающихс</w:t>
      </w:r>
      <w:r w:rsidR="005F7B84" w:rsidRPr="00573072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="005F7B84" w:rsidRPr="00573072">
        <w:rPr>
          <w:rFonts w:ascii="Times New Roman" w:hAnsi="Times New Roman" w:cs="Times New Roman"/>
          <w:sz w:val="28"/>
          <w:szCs w:val="28"/>
        </w:rPr>
        <w:t xml:space="preserve"> </w:t>
      </w:r>
      <w:r w:rsidRPr="00573072">
        <w:rPr>
          <w:rFonts w:ascii="Times New Roman" w:hAnsi="Times New Roman" w:cs="Times New Roman"/>
          <w:sz w:val="28"/>
          <w:szCs w:val="28"/>
        </w:rPr>
        <w:t>Содержание программы ориентировано на сопровождение и поддержку основного курса литературного чтения, обязательного для изучения во всех школах Российской Федерации, и направлено на достижение результатов освоения основной образовательной программы  НОО  по литературному чтению, заданных соответствующим федеральным государственным образовательным стандартом. В то же время цели курса литературного чтения в рамках образовательной области «Родной язык и литературное чтение на родном языке» имеют свою специфику.</w:t>
      </w:r>
    </w:p>
    <w:p w:rsidR="006E389A" w:rsidRDefault="006E389A" w:rsidP="006E389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B4068" w:rsidRPr="00573072" w:rsidRDefault="006E389A" w:rsidP="006E38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4068" w:rsidRPr="0057307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068" w:rsidRPr="00573072">
        <w:rPr>
          <w:rFonts w:ascii="Times New Roman" w:hAnsi="Times New Roman" w:cs="Times New Roman"/>
          <w:sz w:val="28"/>
          <w:szCs w:val="28"/>
        </w:rPr>
        <w:t>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2B4068" w:rsidRPr="00573072" w:rsidRDefault="002B4068" w:rsidP="0057307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57307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5730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3072">
        <w:rPr>
          <w:rFonts w:ascii="Times New Roman" w:hAnsi="Times New Roman" w:cs="Times New Roman"/>
          <w:sz w:val="28"/>
          <w:szCs w:val="28"/>
        </w:rPr>
        <w:t xml:space="preserve"> прочитанное; 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обогащать чувственный опыт ребенка, его реальные представления об окружающем мире и природе; 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обеспечивать развитие речи учащихся и активно формировать навыки чтения и речевые умения; 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работать с различными типами текстов; </w:t>
      </w:r>
    </w:p>
    <w:p w:rsidR="002B4068" w:rsidRPr="00573072" w:rsidRDefault="002B4068" w:rsidP="00573072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потребности в самостоятельном чтении художественных произведений. </w:t>
      </w:r>
    </w:p>
    <w:p w:rsidR="002B4068" w:rsidRDefault="002B4068" w:rsidP="005730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6E389A" w:rsidRDefault="006E389A" w:rsidP="006E38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4E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6E389A" w:rsidRPr="004B1A69" w:rsidRDefault="006E389A" w:rsidP="006E389A">
      <w:pPr>
        <w:pStyle w:val="a4"/>
        <w:spacing w:before="228" w:line="360" w:lineRule="auto"/>
        <w:ind w:right="624"/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4B1A69">
        <w:rPr>
          <w:szCs w:val="28"/>
        </w:rPr>
        <w:t>Согласно учебному плану ЧНОУ «Школа</w:t>
      </w:r>
      <w:r w:rsidR="00FC22FA">
        <w:rPr>
          <w:szCs w:val="28"/>
        </w:rPr>
        <w:t xml:space="preserve"> </w:t>
      </w:r>
      <w:r w:rsidRPr="004B1A69">
        <w:rPr>
          <w:szCs w:val="28"/>
        </w:rPr>
        <w:t>Дашенька» и годовому кален</w:t>
      </w:r>
      <w:r w:rsidR="00782556">
        <w:rPr>
          <w:szCs w:val="28"/>
        </w:rPr>
        <w:t>дарному учебному графику на 2022-2023</w:t>
      </w:r>
      <w:r w:rsidRPr="004B1A69">
        <w:rPr>
          <w:szCs w:val="28"/>
        </w:rPr>
        <w:t xml:space="preserve"> учебный год рабочая программа по </w:t>
      </w:r>
      <w:r>
        <w:rPr>
          <w:szCs w:val="28"/>
        </w:rPr>
        <w:t>литературному чтению на</w:t>
      </w:r>
      <w:r w:rsidRPr="004B1A69">
        <w:rPr>
          <w:szCs w:val="28"/>
        </w:rPr>
        <w:t xml:space="preserve"> родном</w:t>
      </w:r>
      <w:r>
        <w:rPr>
          <w:szCs w:val="28"/>
        </w:rPr>
        <w:t xml:space="preserve"> русском</w:t>
      </w:r>
      <w:r w:rsidRPr="004B1A69">
        <w:rPr>
          <w:szCs w:val="28"/>
        </w:rPr>
        <w:t xml:space="preserve"> язык</w:t>
      </w:r>
      <w:r>
        <w:rPr>
          <w:szCs w:val="28"/>
        </w:rPr>
        <w:t>е</w:t>
      </w:r>
      <w:r w:rsidRPr="004B1A69">
        <w:rPr>
          <w:szCs w:val="28"/>
        </w:rPr>
        <w:t xml:space="preserve"> рассчитана на 17  часов в год (</w:t>
      </w:r>
      <w:r>
        <w:rPr>
          <w:szCs w:val="28"/>
        </w:rPr>
        <w:t>0,5</w:t>
      </w:r>
      <w:r w:rsidRPr="004B1A69">
        <w:rPr>
          <w:szCs w:val="28"/>
        </w:rPr>
        <w:t xml:space="preserve"> часа в неделю, 34 учебные недели). В связи с выпадением учебных дней на праздничные дни (</w:t>
      </w:r>
      <w:r w:rsidR="00782556">
        <w:rPr>
          <w:szCs w:val="28"/>
        </w:rPr>
        <w:t>04</w:t>
      </w:r>
      <w:r w:rsidR="00782556" w:rsidRPr="002B6410">
        <w:rPr>
          <w:sz w:val="24"/>
        </w:rPr>
        <w:t>.11.2022; 08.03.2023; 01.05.2023; 08.05.2023; 09.05.2023</w:t>
      </w:r>
      <w:r w:rsidR="00782556">
        <w:rPr>
          <w:sz w:val="24"/>
        </w:rPr>
        <w:t>)</w:t>
      </w:r>
      <w:r w:rsidRPr="004B1A69">
        <w:rPr>
          <w:szCs w:val="28"/>
        </w:rPr>
        <w:t xml:space="preserve">, при  условии рабочих суббот </w:t>
      </w:r>
      <w:r w:rsidR="00782556" w:rsidRPr="002B6410">
        <w:rPr>
          <w:sz w:val="24"/>
        </w:rPr>
        <w:t>08.11.2022; 19.11.2022;</w:t>
      </w:r>
      <w:r w:rsidR="00782556">
        <w:rPr>
          <w:sz w:val="24"/>
        </w:rPr>
        <w:t xml:space="preserve"> </w:t>
      </w:r>
      <w:r w:rsidR="00C54973">
        <w:rPr>
          <w:sz w:val="24"/>
        </w:rPr>
        <w:t>18.02.2023; 01.04</w:t>
      </w:r>
      <w:r w:rsidR="00782556" w:rsidRPr="002B6410">
        <w:rPr>
          <w:sz w:val="24"/>
        </w:rPr>
        <w:t>.2023;</w:t>
      </w:r>
      <w:r w:rsidR="00782556">
        <w:rPr>
          <w:sz w:val="24"/>
        </w:rPr>
        <w:t xml:space="preserve"> </w:t>
      </w:r>
      <w:r w:rsidR="00782556" w:rsidRPr="002B6410">
        <w:rPr>
          <w:sz w:val="24"/>
        </w:rPr>
        <w:t>06.05.2023</w:t>
      </w:r>
      <w:r w:rsidRPr="004B1A69">
        <w:rPr>
          <w:szCs w:val="28"/>
        </w:rPr>
        <w:t xml:space="preserve"> рабочая программа будет реализована и освоена учащимися в полном объеме за </w:t>
      </w:r>
      <w:r w:rsidRPr="004B1A69">
        <w:rPr>
          <w:b/>
          <w:bCs/>
          <w:szCs w:val="28"/>
        </w:rPr>
        <w:t>1</w:t>
      </w:r>
      <w:r w:rsidR="00FC22FA">
        <w:rPr>
          <w:szCs w:val="28"/>
        </w:rPr>
        <w:t>5</w:t>
      </w:r>
      <w:r w:rsidRPr="004B1A69">
        <w:rPr>
          <w:szCs w:val="28"/>
        </w:rPr>
        <w:t xml:space="preserve"> час</w:t>
      </w:r>
      <w:r>
        <w:rPr>
          <w:szCs w:val="28"/>
        </w:rPr>
        <w:t>ов</w:t>
      </w:r>
      <w:r w:rsidRPr="004B1A69">
        <w:rPr>
          <w:szCs w:val="28"/>
        </w:rPr>
        <w:t>.</w:t>
      </w:r>
    </w:p>
    <w:p w:rsidR="006E389A" w:rsidRPr="0083356A" w:rsidRDefault="006E389A" w:rsidP="006E389A">
      <w:pPr>
        <w:jc w:val="both"/>
        <w:rPr>
          <w:rFonts w:ascii="Times New Roman" w:hAnsi="Times New Roman"/>
          <w:sz w:val="28"/>
          <w:szCs w:val="28"/>
        </w:rPr>
      </w:pPr>
      <w:r w:rsidRPr="0083356A">
        <w:rPr>
          <w:rFonts w:ascii="Times New Roman" w:hAnsi="Times New Roman"/>
          <w:sz w:val="28"/>
          <w:szCs w:val="28"/>
        </w:rPr>
        <w:t xml:space="preserve">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6E389A" w:rsidRPr="0083356A" w:rsidRDefault="006E389A" w:rsidP="006E38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356A"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</w:t>
      </w:r>
      <w:r>
        <w:rPr>
          <w:rFonts w:ascii="Times New Roman" w:hAnsi="Times New Roman"/>
          <w:sz w:val="28"/>
          <w:szCs w:val="28"/>
        </w:rPr>
        <w:t xml:space="preserve">русскому родному языку </w:t>
      </w:r>
      <w:r w:rsidR="00782556">
        <w:rPr>
          <w:rFonts w:ascii="Times New Roman" w:hAnsi="Times New Roman"/>
          <w:sz w:val="28"/>
          <w:szCs w:val="28"/>
        </w:rPr>
        <w:t>за  2022</w:t>
      </w:r>
      <w:r w:rsidRPr="0083356A">
        <w:rPr>
          <w:rFonts w:ascii="Times New Roman" w:hAnsi="Times New Roman"/>
          <w:sz w:val="28"/>
          <w:szCs w:val="28"/>
        </w:rPr>
        <w:t>-202</w:t>
      </w:r>
      <w:r w:rsidR="00782556">
        <w:rPr>
          <w:rFonts w:ascii="Times New Roman" w:hAnsi="Times New Roman"/>
          <w:sz w:val="28"/>
          <w:szCs w:val="28"/>
        </w:rPr>
        <w:t>3</w:t>
      </w:r>
      <w:r w:rsidRPr="0083356A"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6E389A" w:rsidRDefault="006E389A" w:rsidP="006E389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EC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федеральным базисным учебным планом рабочая программа составлена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 авторов </w:t>
      </w:r>
      <w:r w:rsidR="005713E9" w:rsidRPr="00573072">
        <w:rPr>
          <w:rFonts w:ascii="Times New Roman" w:hAnsi="Times New Roman" w:cs="Times New Roman"/>
          <w:color w:val="0D0D0D"/>
          <w:sz w:val="28"/>
          <w:szCs w:val="28"/>
        </w:rPr>
        <w:t xml:space="preserve">  Александровой О.М., Кузнецовой М.И., Романовой В.Ю., Рябининой Л.Я., Соколовой О.В. </w:t>
      </w:r>
      <w:r w:rsidRPr="00DD24EC">
        <w:rPr>
          <w:rFonts w:ascii="Times New Roman" w:eastAsia="Times New Roman" w:hAnsi="Times New Roman" w:cs="Times New Roman"/>
          <w:sz w:val="28"/>
          <w:szCs w:val="28"/>
        </w:rPr>
        <w:t>из расчета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0,5 </w:t>
      </w:r>
      <w:r w:rsidRPr="00DD24EC">
        <w:rPr>
          <w:rFonts w:ascii="Times New Roman" w:eastAsia="Times New Roman" w:hAnsi="Times New Roman" w:cs="Times New Roman"/>
          <w:bCs/>
          <w:iCs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DD2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неделю,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DD2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часов в год</w:t>
      </w:r>
      <w:r w:rsidRPr="00DD24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DD24EC">
        <w:rPr>
          <w:rFonts w:ascii="Times New Roman" w:eastAsia="Times New Roman" w:hAnsi="Times New Roman" w:cs="Times New Roman"/>
          <w:sz w:val="28"/>
          <w:szCs w:val="28"/>
        </w:rPr>
        <w:t> 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из разделов курса, тем различных учебных занятий.</w:t>
      </w:r>
    </w:p>
    <w:p w:rsidR="006E389A" w:rsidRDefault="006E389A" w:rsidP="006E389A">
      <w:pPr>
        <w:tabs>
          <w:tab w:val="left" w:pos="642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89A" w:rsidRPr="00573072" w:rsidRDefault="006E389A" w:rsidP="005730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068" w:rsidRPr="00573072" w:rsidRDefault="002B4068" w:rsidP="0057307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начального общего образования, на изучение предмета «Литературное чтение на родном русском языке» отводится по</w:t>
      </w:r>
      <w:r w:rsidR="005F7B84" w:rsidRPr="0057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ч в неделю, </w:t>
      </w:r>
      <w:r w:rsidRPr="0057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ч (34 учебные недели).</w:t>
      </w:r>
    </w:p>
    <w:p w:rsidR="002B4068" w:rsidRPr="00573072" w:rsidRDefault="002B4068" w:rsidP="00573072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B4068" w:rsidRPr="00573072" w:rsidRDefault="002B4068" w:rsidP="0057307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результаты.</w:t>
      </w:r>
    </w:p>
    <w:p w:rsidR="002B4068" w:rsidRPr="00573072" w:rsidRDefault="002B4068" w:rsidP="00573072">
      <w:pPr>
        <w:suppressAutoHyphens/>
        <w:spacing w:before="12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 учащихся</w:t>
      </w:r>
      <w:r w:rsidR="005F7B84"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будут сформированы:</w:t>
      </w:r>
    </w:p>
    <w:p w:rsidR="002B4068" w:rsidRPr="00573072" w:rsidRDefault="002B4068" w:rsidP="00573072">
      <w:pPr>
        <w:numPr>
          <w:ilvl w:val="0"/>
          <w:numId w:val="10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умение соотносить жизненные наблюдения с читательскими впечатлениями;</w:t>
      </w:r>
    </w:p>
    <w:p w:rsidR="002B4068" w:rsidRPr="00573072" w:rsidRDefault="002B4068" w:rsidP="00573072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ориентация в нравственном содержании собственных поступков и поступков других людей;</w:t>
      </w:r>
    </w:p>
    <w:p w:rsidR="002B4068" w:rsidRPr="00573072" w:rsidRDefault="002B4068" w:rsidP="00573072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умение оценивать свое отношение к учебе;</w:t>
      </w:r>
    </w:p>
    <w:p w:rsidR="002B4068" w:rsidRPr="00573072" w:rsidRDefault="002B4068" w:rsidP="00573072">
      <w:pPr>
        <w:numPr>
          <w:ilvl w:val="0"/>
          <w:numId w:val="10"/>
        </w:numPr>
        <w:suppressAutoHyphens/>
        <w:spacing w:after="28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уважение к культуре разных народов.</w:t>
      </w:r>
    </w:p>
    <w:p w:rsidR="002B4068" w:rsidRPr="00573072" w:rsidRDefault="002B4068" w:rsidP="00573072">
      <w:pPr>
        <w:suppressAutoHyphens/>
        <w:spacing w:before="12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У учащихся могут быть </w:t>
      </w:r>
      <w:proofErr w:type="gramStart"/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сформированы</w:t>
      </w:r>
      <w:proofErr w:type="gramEnd"/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:</w:t>
      </w:r>
    </w:p>
    <w:p w:rsidR="002B4068" w:rsidRPr="00573072" w:rsidRDefault="002B4068" w:rsidP="00573072">
      <w:pPr>
        <w:numPr>
          <w:ilvl w:val="0"/>
          <w:numId w:val="9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представление об общих нравственных категориях у разных народов;</w:t>
      </w:r>
    </w:p>
    <w:p w:rsidR="002B4068" w:rsidRPr="00573072" w:rsidRDefault="002B4068" w:rsidP="00573072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нравственное чувство и чувственное сознание;</w:t>
      </w:r>
    </w:p>
    <w:p w:rsidR="002B4068" w:rsidRPr="00573072" w:rsidRDefault="002B4068" w:rsidP="00573072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умение анализировать свои переживания и поступки;</w:t>
      </w:r>
    </w:p>
    <w:p w:rsidR="002B4068" w:rsidRPr="00573072" w:rsidRDefault="002B4068" w:rsidP="00573072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способность к самооценке;</w:t>
      </w:r>
    </w:p>
    <w:p w:rsidR="002B4068" w:rsidRPr="00573072" w:rsidRDefault="002B4068" w:rsidP="00573072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57307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эмпатия</w:t>
      </w:r>
      <w:proofErr w:type="spellEnd"/>
      <w:r w:rsidRPr="00573072">
        <w:rPr>
          <w:rFonts w:ascii="Times New Roman" w:hAnsi="Times New Roman" w:cs="Times New Roman"/>
          <w:sz w:val="28"/>
          <w:szCs w:val="28"/>
          <w:lang w:eastAsia="ar-SA"/>
        </w:rPr>
        <w:t>, способность к сопереживанию другим людям;</w:t>
      </w:r>
    </w:p>
    <w:p w:rsidR="002B4068" w:rsidRPr="00573072" w:rsidRDefault="002B4068" w:rsidP="00573072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бережное отношение к живой природе;</w:t>
      </w:r>
    </w:p>
    <w:p w:rsidR="002B4068" w:rsidRPr="00573072" w:rsidRDefault="002B4068" w:rsidP="00573072">
      <w:pPr>
        <w:numPr>
          <w:ilvl w:val="0"/>
          <w:numId w:val="9"/>
        </w:numPr>
        <w:suppressAutoHyphens/>
        <w:spacing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эстетическое чувство на основе знакомства с разными видами искусства, наблюдениями за природой.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7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результаты.</w:t>
      </w:r>
    </w:p>
    <w:p w:rsidR="002B4068" w:rsidRPr="00573072" w:rsidRDefault="002B4068" w:rsidP="00573072">
      <w:pPr>
        <w:keepNext/>
        <w:suppressAutoHyphens/>
        <w:spacing w:before="120" w:after="60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/>
          <w:sz w:val="28"/>
          <w:szCs w:val="28"/>
          <w:lang w:eastAsia="ar-SA"/>
        </w:rPr>
        <w:t>Регулятивные</w:t>
      </w:r>
    </w:p>
    <w:p w:rsidR="002B4068" w:rsidRPr="00573072" w:rsidRDefault="002B4068" w:rsidP="00573072">
      <w:pPr>
        <w:suppressAutoHyphens/>
        <w:spacing w:before="12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Учащиеся научатся:</w:t>
      </w:r>
    </w:p>
    <w:p w:rsidR="002B4068" w:rsidRPr="00573072" w:rsidRDefault="002B4068" w:rsidP="00573072">
      <w:pPr>
        <w:numPr>
          <w:ilvl w:val="0"/>
          <w:numId w:val="15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соотносить свои действия с поставленной целью;</w:t>
      </w:r>
    </w:p>
    <w:p w:rsidR="002B4068" w:rsidRPr="00573072" w:rsidRDefault="002B4068" w:rsidP="00573072">
      <w:pPr>
        <w:numPr>
          <w:ilvl w:val="0"/>
          <w:numId w:val="15"/>
        </w:numPr>
        <w:suppressAutoHyphens/>
        <w:spacing w:after="28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выполнять учебные действия в устной и письменной форме.</w:t>
      </w:r>
    </w:p>
    <w:p w:rsidR="002B4068" w:rsidRPr="00573072" w:rsidRDefault="002B4068" w:rsidP="00573072">
      <w:pPr>
        <w:suppressAutoHyphens/>
        <w:spacing w:before="12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2B4068" w:rsidRPr="00573072" w:rsidRDefault="002B4068" w:rsidP="00573072">
      <w:pPr>
        <w:numPr>
          <w:ilvl w:val="0"/>
          <w:numId w:val="13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учитывать выделенные учителем ориентиры действия при освоении нового художественного текста;</w:t>
      </w:r>
    </w:p>
    <w:p w:rsidR="002B4068" w:rsidRPr="00573072" w:rsidRDefault="002B4068" w:rsidP="00573072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планировать свои учебные действия;</w:t>
      </w:r>
    </w:p>
    <w:p w:rsidR="002B4068" w:rsidRPr="00573072" w:rsidRDefault="002B4068" w:rsidP="00573072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анализировать результаты своей деятельности, вносить необходимые поправки;</w:t>
      </w:r>
    </w:p>
    <w:p w:rsidR="002B4068" w:rsidRPr="00573072" w:rsidRDefault="002B4068" w:rsidP="00573072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составлять план научно-популярной статьи, использовать его при пересказе;</w:t>
      </w:r>
    </w:p>
    <w:p w:rsidR="002B4068" w:rsidRPr="00573072" w:rsidRDefault="002B4068" w:rsidP="00573072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планировать свою читательскую деятельность;</w:t>
      </w:r>
    </w:p>
    <w:p w:rsidR="002B4068" w:rsidRPr="00573072" w:rsidRDefault="002B4068" w:rsidP="00573072">
      <w:pPr>
        <w:numPr>
          <w:ilvl w:val="0"/>
          <w:numId w:val="13"/>
        </w:numPr>
        <w:suppressAutoHyphens/>
        <w:spacing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планировать свою деятельность при реализации проекта.</w:t>
      </w:r>
    </w:p>
    <w:p w:rsidR="002B4068" w:rsidRPr="00573072" w:rsidRDefault="002B4068" w:rsidP="00573072">
      <w:pPr>
        <w:keepNext/>
        <w:suppressAutoHyphens/>
        <w:spacing w:before="240" w:after="60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/>
          <w:sz w:val="28"/>
          <w:szCs w:val="28"/>
          <w:lang w:eastAsia="ar-SA"/>
        </w:rPr>
        <w:t>Познавательные</w:t>
      </w:r>
    </w:p>
    <w:p w:rsidR="002B4068" w:rsidRPr="00573072" w:rsidRDefault="002B4068" w:rsidP="00573072">
      <w:pPr>
        <w:suppressAutoHyphens/>
        <w:spacing w:before="12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Учащиеся научатся:</w:t>
      </w:r>
    </w:p>
    <w:p w:rsidR="002B4068" w:rsidRPr="00573072" w:rsidRDefault="002B4068" w:rsidP="00573072">
      <w:pPr>
        <w:pStyle w:val="a3"/>
        <w:numPr>
          <w:ilvl w:val="0"/>
          <w:numId w:val="16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сравнивать произведения и героев;</w:t>
      </w:r>
    </w:p>
    <w:p w:rsidR="002B4068" w:rsidRPr="00573072" w:rsidRDefault="002B4068" w:rsidP="00573072">
      <w:pPr>
        <w:pStyle w:val="a3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устанавливать причинно-следственные связи между поступками героев произведений; </w:t>
      </w:r>
    </w:p>
    <w:p w:rsidR="002B4068" w:rsidRPr="00573072" w:rsidRDefault="002B4068" w:rsidP="00573072">
      <w:pPr>
        <w:pStyle w:val="a3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свободно ориентироваться в аппарате учебника;</w:t>
      </w:r>
    </w:p>
    <w:p w:rsidR="002B4068" w:rsidRPr="00573072" w:rsidRDefault="002B4068" w:rsidP="00573072">
      <w:pPr>
        <w:pStyle w:val="a3"/>
        <w:numPr>
          <w:ilvl w:val="0"/>
          <w:numId w:val="16"/>
        </w:numPr>
        <w:suppressAutoHyphens/>
        <w:spacing w:after="28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находить нужную информацию в словарях и справочниках в конце учебника.</w:t>
      </w:r>
    </w:p>
    <w:p w:rsidR="002B4068" w:rsidRPr="00573072" w:rsidRDefault="002B4068" w:rsidP="00573072">
      <w:pPr>
        <w:suppressAutoHyphens/>
        <w:spacing w:before="12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 Учащиеся получат возможность научиться:</w:t>
      </w:r>
    </w:p>
    <w:p w:rsidR="002B4068" w:rsidRPr="00573072" w:rsidRDefault="002B4068" w:rsidP="00573072">
      <w:pPr>
        <w:numPr>
          <w:ilvl w:val="0"/>
          <w:numId w:val="14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сравнивать и классифицировать жизненные явления;</w:t>
      </w:r>
    </w:p>
    <w:p w:rsidR="002B4068" w:rsidRPr="00573072" w:rsidRDefault="002B4068" w:rsidP="00573072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выявлять аналогии между героями, произведениями, жизненными явлениями; </w:t>
      </w:r>
    </w:p>
    <w:p w:rsidR="002B4068" w:rsidRPr="00573072" w:rsidRDefault="002B4068" w:rsidP="00573072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находить нужную информацию в школьном толковом словаре, детской энциклопедии;</w:t>
      </w:r>
    </w:p>
    <w:p w:rsidR="002B4068" w:rsidRPr="00573072" w:rsidRDefault="002B4068" w:rsidP="00573072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сопоставлять информацию, полученную из научно-популярной статьи, с художественным произведением;</w:t>
      </w:r>
    </w:p>
    <w:p w:rsidR="002B4068" w:rsidRPr="00573072" w:rsidRDefault="002B4068" w:rsidP="00573072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2B4068" w:rsidRPr="00573072" w:rsidRDefault="002B4068" w:rsidP="00573072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находить в библиотеке книги по заданной тематике, ориентироваться в сборниках произведений;</w:t>
      </w:r>
    </w:p>
    <w:p w:rsidR="002B4068" w:rsidRPr="00573072" w:rsidRDefault="002B4068" w:rsidP="00573072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извлекать информацию из произведений изобразительного искусства;</w:t>
      </w:r>
    </w:p>
    <w:p w:rsidR="002B4068" w:rsidRPr="00573072" w:rsidRDefault="002B4068" w:rsidP="00573072">
      <w:pPr>
        <w:numPr>
          <w:ilvl w:val="0"/>
          <w:numId w:val="14"/>
        </w:numPr>
        <w:suppressAutoHyphens/>
        <w:spacing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знакомиться с детской периодической литературой.</w:t>
      </w:r>
    </w:p>
    <w:p w:rsidR="002B4068" w:rsidRPr="00573072" w:rsidRDefault="002B4068" w:rsidP="00573072">
      <w:pPr>
        <w:keepNext/>
        <w:suppressAutoHyphens/>
        <w:spacing w:before="240" w:after="60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/>
          <w:sz w:val="28"/>
          <w:szCs w:val="28"/>
          <w:lang w:eastAsia="ar-SA"/>
        </w:rPr>
        <w:t>Коммуникативные</w:t>
      </w:r>
    </w:p>
    <w:p w:rsidR="002B4068" w:rsidRPr="00573072" w:rsidRDefault="002B4068" w:rsidP="00573072">
      <w:pPr>
        <w:suppressAutoHyphens/>
        <w:spacing w:before="12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Учащиеся научатся:</w:t>
      </w:r>
    </w:p>
    <w:p w:rsidR="002B4068" w:rsidRPr="00573072" w:rsidRDefault="002B4068" w:rsidP="00573072">
      <w:pPr>
        <w:numPr>
          <w:ilvl w:val="0"/>
          <w:numId w:val="12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участвовать в коллективном обсуждении художественных произведений;</w:t>
      </w:r>
    </w:p>
    <w:p w:rsidR="002B4068" w:rsidRPr="00573072" w:rsidRDefault="002B4068" w:rsidP="00573072">
      <w:pPr>
        <w:numPr>
          <w:ilvl w:val="0"/>
          <w:numId w:val="12"/>
        </w:numPr>
        <w:suppressAutoHyphens/>
        <w:spacing w:after="28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сотрудничать с одноклассниками в ходе проектной деятельности.</w:t>
      </w:r>
    </w:p>
    <w:p w:rsidR="002B4068" w:rsidRPr="00573072" w:rsidRDefault="002B4068" w:rsidP="00573072">
      <w:pPr>
        <w:suppressAutoHyphens/>
        <w:spacing w:before="12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2B4068" w:rsidRPr="00573072" w:rsidRDefault="002B4068" w:rsidP="00573072">
      <w:pPr>
        <w:numPr>
          <w:ilvl w:val="0"/>
          <w:numId w:val="11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работая в паре, аргументировать свою позицию, учитывать мнение партнера;</w:t>
      </w:r>
    </w:p>
    <w:p w:rsidR="002B4068" w:rsidRPr="00573072" w:rsidRDefault="002B4068" w:rsidP="00573072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осуществлять взаимопомощь и взаимоконтроль при работе в группе;</w:t>
      </w:r>
    </w:p>
    <w:p w:rsidR="002B4068" w:rsidRPr="00573072" w:rsidRDefault="002B4068" w:rsidP="00573072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овладевать диалогической формой речи;</w:t>
      </w:r>
    </w:p>
    <w:p w:rsidR="002B4068" w:rsidRPr="00573072" w:rsidRDefault="002B4068" w:rsidP="00573072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формулировать и задавать вопросы, необходимые для достижения конкретных результатов при работе в группе.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результаты.</w:t>
      </w:r>
    </w:p>
    <w:p w:rsidR="002B4068" w:rsidRPr="00573072" w:rsidRDefault="002B4068" w:rsidP="00573072">
      <w:pPr>
        <w:keepNext/>
        <w:suppressAutoHyphens/>
        <w:spacing w:before="120" w:after="60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/>
          <w:sz w:val="28"/>
          <w:szCs w:val="28"/>
          <w:lang w:eastAsia="ar-SA"/>
        </w:rPr>
        <w:t>Речевая и читательская деятельность</w:t>
      </w:r>
    </w:p>
    <w:p w:rsidR="002B4068" w:rsidRPr="00573072" w:rsidRDefault="002B4068" w:rsidP="00573072">
      <w:pPr>
        <w:suppressAutoHyphens/>
        <w:spacing w:before="12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Учащиеся научатся: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правильно выбирать нужную интонацию, темп и громкость прочтения, определять место логического ударения;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пересказывать произведение близко к тексту, кратко, от лица персонажа;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рассказывать по предложенному или самостоятельно составленному плану;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привлекать читательский и жизненный опыт для анализа конкретного произведения, поставленной проблемы;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определять и оценивать позиции литературных героев;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выявлять тему и главную мысль произведения;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сопоставлять героев, идеи разных произведений;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составлять план рассказа;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определять свое и авторское отношение к героям;</w:t>
      </w:r>
    </w:p>
    <w:p w:rsidR="002B4068" w:rsidRPr="00573072" w:rsidRDefault="002B4068" w:rsidP="00573072">
      <w:pPr>
        <w:numPr>
          <w:ilvl w:val="0"/>
          <w:numId w:val="20"/>
        </w:numPr>
        <w:suppressAutoHyphens/>
        <w:spacing w:after="28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формулировать вопросы к тексту, составлять план текста.</w:t>
      </w:r>
    </w:p>
    <w:p w:rsidR="002B4068" w:rsidRPr="00573072" w:rsidRDefault="002B4068" w:rsidP="00573072">
      <w:pPr>
        <w:suppressAutoHyphens/>
        <w:spacing w:before="12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2B4068" w:rsidRPr="00573072" w:rsidRDefault="002B4068" w:rsidP="00573072">
      <w:pPr>
        <w:numPr>
          <w:ilvl w:val="0"/>
          <w:numId w:val="22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составлять личное мнение о произведении, выражать его на доступном уровне;</w:t>
      </w:r>
    </w:p>
    <w:p w:rsidR="002B4068" w:rsidRPr="00573072" w:rsidRDefault="002B4068" w:rsidP="00573072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ориентироваться в научно-популярном и учебном тексте;</w:t>
      </w:r>
    </w:p>
    <w:p w:rsidR="002B4068" w:rsidRPr="00573072" w:rsidRDefault="002B4068" w:rsidP="00573072">
      <w:pPr>
        <w:numPr>
          <w:ilvl w:val="0"/>
          <w:numId w:val="22"/>
        </w:numPr>
        <w:suppressAutoHyphens/>
        <w:spacing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2B4068" w:rsidRPr="00573072" w:rsidRDefault="002B4068" w:rsidP="00573072">
      <w:pPr>
        <w:keepNext/>
        <w:suppressAutoHyphens/>
        <w:spacing w:before="240" w:after="60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/>
          <w:sz w:val="28"/>
          <w:szCs w:val="28"/>
          <w:lang w:eastAsia="ar-SA"/>
        </w:rPr>
        <w:t>Творческая деятельность</w:t>
      </w:r>
    </w:p>
    <w:p w:rsidR="002B4068" w:rsidRPr="00573072" w:rsidRDefault="002B4068" w:rsidP="00573072">
      <w:pPr>
        <w:suppressAutoHyphens/>
        <w:spacing w:before="12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Учащиеся научатся:</w:t>
      </w:r>
    </w:p>
    <w:p w:rsidR="002B4068" w:rsidRPr="00573072" w:rsidRDefault="002B4068" w:rsidP="00573072">
      <w:pPr>
        <w:numPr>
          <w:ilvl w:val="0"/>
          <w:numId w:val="17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читать по ролям художественное произведение;</w:t>
      </w:r>
    </w:p>
    <w:p w:rsidR="002B4068" w:rsidRPr="00573072" w:rsidRDefault="002B4068" w:rsidP="0057307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продолжать сюжет произведения, историю героя;</w:t>
      </w:r>
    </w:p>
    <w:p w:rsidR="002B4068" w:rsidRPr="00573072" w:rsidRDefault="002B4068" w:rsidP="00573072">
      <w:pPr>
        <w:numPr>
          <w:ilvl w:val="0"/>
          <w:numId w:val="17"/>
        </w:numPr>
        <w:suppressAutoHyphens/>
        <w:spacing w:after="28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участвовать в инсценировке произведения.</w:t>
      </w:r>
    </w:p>
    <w:p w:rsidR="002B4068" w:rsidRPr="00573072" w:rsidRDefault="002B4068" w:rsidP="00573072">
      <w:pPr>
        <w:suppressAutoHyphens/>
        <w:spacing w:before="12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Учащиеся получат возможность научиться:</w:t>
      </w:r>
    </w:p>
    <w:p w:rsidR="002B4068" w:rsidRPr="00573072" w:rsidRDefault="002B4068" w:rsidP="00573072">
      <w:pPr>
        <w:numPr>
          <w:ilvl w:val="0"/>
          <w:numId w:val="21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создавать устно и письменно произведения разных жанров по аналогии </w:t>
      </w:r>
      <w:proofErr w:type="gramStart"/>
      <w:r w:rsidRPr="00573072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73072">
        <w:rPr>
          <w:rFonts w:ascii="Times New Roman" w:hAnsi="Times New Roman" w:cs="Times New Roman"/>
          <w:sz w:val="28"/>
          <w:szCs w:val="28"/>
          <w:lang w:eastAsia="ar-SA"/>
        </w:rPr>
        <w:t>прочитанным</w:t>
      </w:r>
      <w:proofErr w:type="gramEnd"/>
      <w:r w:rsidRPr="00573072">
        <w:rPr>
          <w:rFonts w:ascii="Times New Roman" w:hAnsi="Times New Roman" w:cs="Times New Roman"/>
          <w:sz w:val="28"/>
          <w:szCs w:val="28"/>
          <w:lang w:eastAsia="ar-SA"/>
        </w:rPr>
        <w:t>, на заданную тему, по репродукции картины, серии иллюстраций, по результатам наблюдений;</w:t>
      </w:r>
    </w:p>
    <w:p w:rsidR="002B4068" w:rsidRPr="00573072" w:rsidRDefault="002B4068" w:rsidP="00573072">
      <w:pPr>
        <w:numPr>
          <w:ilvl w:val="0"/>
          <w:numId w:val="21"/>
        </w:numPr>
        <w:suppressAutoHyphens/>
        <w:spacing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2B4068" w:rsidRPr="00573072" w:rsidRDefault="002B4068" w:rsidP="00573072">
      <w:pPr>
        <w:keepNext/>
        <w:suppressAutoHyphens/>
        <w:spacing w:before="240" w:after="60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/>
          <w:sz w:val="28"/>
          <w:szCs w:val="28"/>
          <w:lang w:eastAsia="ar-SA"/>
        </w:rPr>
        <w:t>Литературоведческая пропедевтика</w:t>
      </w:r>
    </w:p>
    <w:p w:rsidR="002B4068" w:rsidRPr="00573072" w:rsidRDefault="002B4068" w:rsidP="00573072">
      <w:pPr>
        <w:suppressAutoHyphens/>
        <w:spacing w:before="12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  Учащиеся научатся:</w:t>
      </w:r>
    </w:p>
    <w:p w:rsidR="002B4068" w:rsidRPr="00573072" w:rsidRDefault="002B4068" w:rsidP="00573072">
      <w:pPr>
        <w:numPr>
          <w:ilvl w:val="0"/>
          <w:numId w:val="18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различать жанры (фольклор, басню, стихотворение, рассказ); </w:t>
      </w:r>
    </w:p>
    <w:p w:rsidR="002B4068" w:rsidRPr="00573072" w:rsidRDefault="002B4068" w:rsidP="00573072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выделять слова автора, действующих лиц, описание их внешности, поступков, бытовой обстановки, природы;</w:t>
      </w:r>
    </w:p>
    <w:p w:rsidR="002B4068" w:rsidRPr="00573072" w:rsidRDefault="002B4068" w:rsidP="00573072">
      <w:pPr>
        <w:numPr>
          <w:ilvl w:val="0"/>
          <w:numId w:val="18"/>
        </w:numPr>
        <w:suppressAutoHyphens/>
        <w:spacing w:after="28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находить в тексте сравнения, эпитеты, олицетворения, подбирать синонимы, антонимы к предложенным словам.</w:t>
      </w:r>
    </w:p>
    <w:p w:rsidR="002B4068" w:rsidRPr="00573072" w:rsidRDefault="002B4068" w:rsidP="00573072">
      <w:pPr>
        <w:suppressAutoHyphens/>
        <w:spacing w:before="12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iCs/>
          <w:sz w:val="28"/>
          <w:szCs w:val="28"/>
          <w:lang w:eastAsia="ar-SA"/>
        </w:rPr>
        <w:t> Учащиеся получат возможность научиться:</w:t>
      </w:r>
    </w:p>
    <w:p w:rsidR="002B4068" w:rsidRPr="00573072" w:rsidRDefault="002B4068" w:rsidP="00573072">
      <w:pPr>
        <w:numPr>
          <w:ilvl w:val="0"/>
          <w:numId w:val="19"/>
        </w:numPr>
        <w:suppressAutoHyphens/>
        <w:spacing w:before="28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2B4068" w:rsidRPr="00573072" w:rsidRDefault="002B4068" w:rsidP="00573072">
      <w:pPr>
        <w:numPr>
          <w:ilvl w:val="0"/>
          <w:numId w:val="19"/>
        </w:numPr>
        <w:suppressAutoHyphens/>
        <w:spacing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использовать изученные выразительные средства в собственных творческих работах.</w:t>
      </w:r>
    </w:p>
    <w:p w:rsidR="002B4068" w:rsidRPr="00573072" w:rsidRDefault="002B4068" w:rsidP="00573072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предмета «Литературное чтение на родном (русском) языке»</w:t>
      </w:r>
    </w:p>
    <w:p w:rsidR="002B4068" w:rsidRPr="00573072" w:rsidRDefault="002B4068" w:rsidP="00573072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В содержании программы на каждом году обучения выделяются два раздела: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1. Круг чтения.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2. Работа с текстом и книгой.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     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        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  <w:u w:val="single"/>
        </w:rPr>
        <w:t>Круг чтения</w:t>
      </w:r>
      <w:r w:rsidRPr="00573072">
        <w:rPr>
          <w:rFonts w:ascii="Times New Roman" w:hAnsi="Times New Roman" w:cs="Times New Roman"/>
          <w:sz w:val="28"/>
          <w:szCs w:val="28"/>
        </w:rPr>
        <w:t xml:space="preserve">: 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573072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573072">
        <w:rPr>
          <w:rFonts w:ascii="Times New Roman" w:hAnsi="Times New Roman" w:cs="Times New Roman"/>
          <w:sz w:val="28"/>
          <w:szCs w:val="28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2B4068" w:rsidRPr="00573072" w:rsidRDefault="002B4068" w:rsidP="00573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  <w:u w:val="single"/>
        </w:rPr>
        <w:t>Работа с текстом и книгой</w:t>
      </w:r>
      <w:r w:rsidRPr="00573072">
        <w:rPr>
          <w:rFonts w:ascii="Times New Roman" w:hAnsi="Times New Roman" w:cs="Times New Roman"/>
          <w:sz w:val="28"/>
          <w:szCs w:val="28"/>
        </w:rPr>
        <w:t>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</w:t>
      </w:r>
    </w:p>
    <w:p w:rsidR="00E47838" w:rsidRPr="00573072" w:rsidRDefault="002B4068" w:rsidP="00573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сборников. </w:t>
      </w:r>
    </w:p>
    <w:p w:rsidR="004268D7" w:rsidRPr="00573072" w:rsidRDefault="004268D7" w:rsidP="00573072">
      <w:pPr>
        <w:keepNext/>
        <w:suppressAutoHyphens/>
        <w:spacing w:before="280" w:after="280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573072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Работа с текстом и книгой</w:t>
      </w:r>
    </w:p>
    <w:p w:rsidR="004268D7" w:rsidRPr="00573072" w:rsidRDefault="004268D7" w:rsidP="00573072">
      <w:pPr>
        <w:suppressAutoHyphens/>
        <w:spacing w:before="280" w:after="280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умения понимать смысл заглавия, его связь с содержанием произведения. Формирование умения выявлять взаимосвязь описываемых в произведении событий, определять тему и главную мысль изучаемого произведения. </w:t>
      </w:r>
      <w:proofErr w:type="gramStart"/>
      <w:r w:rsidRPr="0057307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Формирование умений определять особенности учебного и научно-популярного текстов, выделять ключевые слова.</w:t>
      </w:r>
      <w:proofErr w:type="gramEnd"/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 Обучение постановке вопросов к </w:t>
      </w:r>
      <w:proofErr w:type="gramStart"/>
      <w:r w:rsidRPr="00573072">
        <w:rPr>
          <w:rFonts w:ascii="Times New Roman" w:hAnsi="Times New Roman" w:cs="Times New Roman"/>
          <w:sz w:val="28"/>
          <w:szCs w:val="28"/>
          <w:lang w:eastAsia="ar-SA"/>
        </w:rPr>
        <w:t>прочитанному</w:t>
      </w:r>
      <w:proofErr w:type="gramEnd"/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, развитие умения пересказывать небольшой текст подробно, выборочно, творчески (от лица героя). Обучение составлению плана произведения (в виде простых повествовательных или вопросительных предложений). Дальнейшее развитие умения давать характеристику герою с опорой на текст, сопоставлять героев одного и нескольких произведений.  Развитие внимания к внутренней жизни других людей и к своим переживаниям, умение соотносить внутреннее состояние с его внешними проявлениями. Формирование умения </w:t>
      </w:r>
      <w:proofErr w:type="gramStart"/>
      <w:r w:rsidRPr="00573072">
        <w:rPr>
          <w:rFonts w:ascii="Times New Roman" w:hAnsi="Times New Roman" w:cs="Times New Roman"/>
          <w:sz w:val="28"/>
          <w:szCs w:val="28"/>
          <w:lang w:eastAsia="ar-SA"/>
        </w:rPr>
        <w:t>высказывать личное отношение</w:t>
      </w:r>
      <w:proofErr w:type="gramEnd"/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 к произведению, объясняя свою позицию. 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 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 Формирование умения пользоваться словарём синонимов, помещённым в учебнике, детским толковым словарём.</w:t>
      </w:r>
    </w:p>
    <w:p w:rsidR="004268D7" w:rsidRPr="00573072" w:rsidRDefault="004268D7" w:rsidP="00573072">
      <w:pPr>
        <w:keepNext/>
        <w:suppressAutoHyphens/>
        <w:spacing w:before="28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Развитие воображения, речевой творческой деятельности</w:t>
      </w:r>
    </w:p>
    <w:p w:rsidR="004268D7" w:rsidRPr="00573072" w:rsidRDefault="004268D7" w:rsidP="00573072">
      <w:pPr>
        <w:suppressAutoHyphens/>
        <w:spacing w:before="280" w:after="280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 Формирование умения создавать словесные иллюстрации к художественному произведению. Развитие умения вести рассказ от лица героя, помещать его в новую ситуацию. Формирование умения писать сочинение на заданную тему по плану, составленному с помощью учителя, создавать описания-миниатюры. Развитие умения сочинять сказки, рассказы, стихотворения.</w:t>
      </w:r>
    </w:p>
    <w:p w:rsidR="004268D7" w:rsidRPr="00573072" w:rsidRDefault="004268D7" w:rsidP="00573072">
      <w:pPr>
        <w:keepNext/>
        <w:suppressAutoHyphens/>
        <w:spacing w:before="280" w:after="2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Литературоведческая пропедевтика</w:t>
      </w:r>
    </w:p>
    <w:p w:rsidR="004268D7" w:rsidRPr="00573072" w:rsidRDefault="004268D7" w:rsidP="00573072">
      <w:pPr>
        <w:suppressAutoHyphens/>
        <w:spacing w:before="280" w:after="280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072">
        <w:rPr>
          <w:rFonts w:ascii="Times New Roman" w:hAnsi="Times New Roman" w:cs="Times New Roman"/>
          <w:sz w:val="28"/>
          <w:szCs w:val="28"/>
          <w:lang w:eastAsia="ar-SA"/>
        </w:rPr>
        <w:t xml:space="preserve">Знакомство с художественными особенностями сказок, их лексикой, композицией. Расширение и углубление представления о сказке, рассказе. Знакомство с новым жанром — басней — через сравнение со сказкой, стихотворением. Знакомство с изобразительными средствами языка: метафорой, олицетворением. Формирование умения выделять их в </w:t>
      </w:r>
      <w:r w:rsidRPr="0057307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тексте, определять с помощью учителя их значение в художественной речи. 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4268D7" w:rsidRPr="00573072" w:rsidRDefault="004268D7" w:rsidP="0057307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121" w:rsidRPr="00573072" w:rsidRDefault="004268D7" w:rsidP="0064312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7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121" w:rsidRPr="00573072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 учащихся </w:t>
      </w:r>
    </w:p>
    <w:p w:rsidR="00643121" w:rsidRPr="00573072" w:rsidRDefault="00643121" w:rsidP="0064312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643121" w:rsidRPr="00573072" w:rsidRDefault="00643121" w:rsidP="0064312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73072">
        <w:rPr>
          <w:rFonts w:ascii="Times New Roman" w:hAnsi="Times New Roman" w:cs="Times New Roman"/>
          <w:b/>
          <w:i/>
          <w:sz w:val="28"/>
          <w:szCs w:val="28"/>
        </w:rPr>
        <w:t xml:space="preserve"> Должен </w:t>
      </w:r>
      <w:r w:rsidRPr="0057307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43121" w:rsidRPr="00573072" w:rsidRDefault="00643121" w:rsidP="00643121">
      <w:pPr>
        <w:pStyle w:val="a8"/>
        <w:widowControl/>
        <w:numPr>
          <w:ilvl w:val="0"/>
          <w:numId w:val="12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наизусть не менее 15 стихотворений; </w:t>
      </w:r>
    </w:p>
    <w:p w:rsidR="00643121" w:rsidRPr="00573072" w:rsidRDefault="00643121" w:rsidP="00643121">
      <w:pPr>
        <w:pStyle w:val="a8"/>
        <w:widowControl/>
        <w:numPr>
          <w:ilvl w:val="0"/>
          <w:numId w:val="12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названия, основное содержание изученных литературных произведений, их авторов;</w:t>
      </w:r>
    </w:p>
    <w:p w:rsidR="00643121" w:rsidRPr="00573072" w:rsidRDefault="00643121" w:rsidP="00643121">
      <w:pPr>
        <w:pStyle w:val="a8"/>
        <w:widowControl/>
        <w:numPr>
          <w:ilvl w:val="0"/>
          <w:numId w:val="12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элементы книги (обложка, оглавление, титульный лист, иллюстрация).</w:t>
      </w:r>
    </w:p>
    <w:p w:rsidR="00643121" w:rsidRPr="00573072" w:rsidRDefault="00643121" w:rsidP="006431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7307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повышать и понижать голос в соответствии со знаками препинания и характером содержания;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соблюдать паузы  и выбирать темп чтения в зависимости от смысла читаемого;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определять тему и главную мысль произведения;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воспроизводить содержание текста по вопросам или картинному плану, данному в учебнике;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подробно пересказывать небольшие произведения с отчетливо выраженным сюжетом;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делить текст на части, озаглавливать их, выявлять основную мысль </w:t>
      </w:r>
      <w:proofErr w:type="gramStart"/>
      <w:r w:rsidRPr="0057307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573072">
        <w:rPr>
          <w:rFonts w:ascii="Times New Roman" w:hAnsi="Times New Roman" w:cs="Times New Roman"/>
          <w:sz w:val="28"/>
          <w:szCs w:val="28"/>
        </w:rPr>
        <w:t>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читать стихотворные произведения наизусть (по выбору);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приводить примеры произведений фольклора (пословицы, загадки, сказки).</w:t>
      </w:r>
    </w:p>
    <w:p w:rsidR="00643121" w:rsidRPr="00573072" w:rsidRDefault="00643121" w:rsidP="00643121">
      <w:pPr>
        <w:pStyle w:val="a8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643121" w:rsidRPr="00573072" w:rsidRDefault="00643121" w:rsidP="0064312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730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7307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73072">
        <w:rPr>
          <w:rFonts w:ascii="Times New Roman" w:hAnsi="Times New Roman" w:cs="Times New Roman"/>
          <w:b/>
          <w:sz w:val="28"/>
          <w:szCs w:val="28"/>
        </w:rPr>
        <w:t>:</w:t>
      </w:r>
    </w:p>
    <w:p w:rsidR="00643121" w:rsidRPr="00573072" w:rsidRDefault="00643121" w:rsidP="00643121">
      <w:pPr>
        <w:pStyle w:val="a8"/>
        <w:widowControl/>
        <w:numPr>
          <w:ilvl w:val="0"/>
          <w:numId w:val="26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самостоятельного чтения книг;</w:t>
      </w:r>
    </w:p>
    <w:p w:rsidR="00643121" w:rsidRPr="00573072" w:rsidRDefault="00643121" w:rsidP="00643121">
      <w:pPr>
        <w:pStyle w:val="a8"/>
        <w:widowControl/>
        <w:numPr>
          <w:ilvl w:val="0"/>
          <w:numId w:val="26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643121" w:rsidRPr="00573072" w:rsidRDefault="00643121" w:rsidP="00643121">
      <w:pPr>
        <w:pStyle w:val="a8"/>
        <w:widowControl/>
        <w:numPr>
          <w:ilvl w:val="0"/>
          <w:numId w:val="26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самостоятельного выбора и определения содержания книги по её элементам;</w:t>
      </w:r>
    </w:p>
    <w:p w:rsidR="00643121" w:rsidRPr="00573072" w:rsidRDefault="00643121" w:rsidP="00643121">
      <w:pPr>
        <w:pStyle w:val="a8"/>
        <w:widowControl/>
        <w:numPr>
          <w:ilvl w:val="0"/>
          <w:numId w:val="26"/>
        </w:numPr>
        <w:tabs>
          <w:tab w:val="clear" w:pos="720"/>
          <w:tab w:val="num" w:pos="0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4268D7" w:rsidRPr="00573072" w:rsidRDefault="004268D7" w:rsidP="005730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268D7" w:rsidRPr="00573072" w:rsidSect="00521062">
          <w:pgSz w:w="16838" w:h="11906" w:orient="landscape"/>
          <w:pgMar w:top="1276" w:right="851" w:bottom="851" w:left="851" w:header="709" w:footer="709" w:gutter="0"/>
          <w:cols w:space="708"/>
          <w:docGrid w:linePitch="360"/>
        </w:sectPr>
      </w:pPr>
    </w:p>
    <w:p w:rsidR="004268D7" w:rsidRPr="00573072" w:rsidRDefault="004268D7" w:rsidP="004268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D7" w:rsidRPr="00573072" w:rsidRDefault="00E47838" w:rsidP="004268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2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4268D7" w:rsidRPr="0057307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в </w:t>
      </w:r>
      <w:r w:rsidR="002C2979" w:rsidRPr="00573072">
        <w:rPr>
          <w:rFonts w:ascii="Times New Roman" w:hAnsi="Times New Roman" w:cs="Times New Roman"/>
          <w:b/>
          <w:sz w:val="28"/>
          <w:szCs w:val="28"/>
        </w:rPr>
        <w:t>3</w:t>
      </w:r>
      <w:r w:rsidR="004268D7" w:rsidRPr="0057307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268D7" w:rsidRPr="00573072" w:rsidRDefault="004268D7" w:rsidP="004268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0064"/>
        <w:gridCol w:w="1582"/>
        <w:gridCol w:w="1252"/>
        <w:gridCol w:w="1626"/>
      </w:tblGrid>
      <w:tr w:rsidR="00760697" w:rsidRPr="00573072" w:rsidTr="00760697">
        <w:trPr>
          <w:trHeight w:val="652"/>
        </w:trPr>
        <w:tc>
          <w:tcPr>
            <w:tcW w:w="994" w:type="dxa"/>
            <w:vMerge w:val="restart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064" w:type="dxa"/>
            <w:vMerge w:val="restart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4" w:type="dxa"/>
            <w:gridSpan w:val="2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26" w:type="dxa"/>
          </w:tcPr>
          <w:p w:rsidR="00760697" w:rsidRPr="00760697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источники.</w:t>
            </w:r>
          </w:p>
        </w:tc>
      </w:tr>
      <w:tr w:rsidR="00760697" w:rsidRPr="00573072" w:rsidTr="00760697">
        <w:trPr>
          <w:trHeight w:val="521"/>
        </w:trPr>
        <w:tc>
          <w:tcPr>
            <w:tcW w:w="994" w:type="dxa"/>
            <w:vMerge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vMerge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2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97" w:rsidRPr="00573072" w:rsidTr="00760697">
        <w:trPr>
          <w:trHeight w:val="298"/>
        </w:trPr>
        <w:tc>
          <w:tcPr>
            <w:tcW w:w="13892" w:type="dxa"/>
            <w:gridSpan w:val="4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ДЕТСТВА</w:t>
            </w:r>
          </w:p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книги</w:t>
            </w: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697" w:rsidRPr="00760697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562980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3072">
              <w:rPr>
                <w:sz w:val="28"/>
                <w:szCs w:val="28"/>
              </w:rPr>
              <w:t>Пишут не пером, а умом.</w:t>
            </w:r>
            <w:r>
              <w:rPr>
                <w:sz w:val="28"/>
                <w:szCs w:val="28"/>
              </w:rPr>
              <w:t xml:space="preserve"> </w:t>
            </w:r>
            <w:r w:rsidRPr="00757435">
              <w:rPr>
                <w:b/>
                <w:bCs/>
                <w:i/>
                <w:iCs/>
                <w:sz w:val="28"/>
                <w:szCs w:val="28"/>
              </w:rPr>
              <w:t>Письмо пером и чернилами на Руси.</w:t>
            </w:r>
          </w:p>
          <w:p w:rsidR="00760697" w:rsidRPr="00573072" w:rsidRDefault="00760697" w:rsidP="00562980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3072">
              <w:rPr>
                <w:sz w:val="28"/>
                <w:szCs w:val="28"/>
              </w:rPr>
              <w:t>В.И.Воробьёв «Мой дневник», И. Краева «</w:t>
            </w:r>
            <w:proofErr w:type="spellStart"/>
            <w:r w:rsidRPr="00573072">
              <w:rPr>
                <w:sz w:val="28"/>
                <w:szCs w:val="28"/>
              </w:rPr>
              <w:t>Письмописательное</w:t>
            </w:r>
            <w:proofErr w:type="spellEnd"/>
            <w:r w:rsidRPr="00573072">
              <w:rPr>
                <w:sz w:val="28"/>
                <w:szCs w:val="28"/>
              </w:rPr>
              <w:t xml:space="preserve"> искусство».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760697" w:rsidRDefault="00760697" w:rsidP="002B4068">
            <w:pPr>
              <w:spacing w:line="240" w:lineRule="auto"/>
              <w:jc w:val="center"/>
              <w:rPr>
                <w:rFonts w:ascii="Times New Roman" w:eastAsia="PT Sans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  <w:lang w:val="en-US"/>
              </w:rPr>
              <w:t>InternetUrok.ru (</w:t>
            </w:r>
            <w:hyperlink r:id="rId7" w:history="1">
              <w:r w:rsidRPr="00E672B1">
                <w:rPr>
                  <w:rStyle w:val="af2"/>
                  <w:rFonts w:ascii="Times New Roman" w:eastAsia="PT Sans" w:hAnsi="Times New Roman" w:cs="Times New Roman"/>
                  <w:sz w:val="20"/>
                  <w:szCs w:val="20"/>
                  <w:lang w:val="en-US"/>
                </w:rPr>
                <w:t>http://interneturok.ru/</w:t>
              </w:r>
            </w:hyperlink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760697" w:rsidRPr="00760697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http://interneturok.ru</w:t>
            </w: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В.П. Крапивин «День рождения», Т.В. Толстая «Детство Лермонтова».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760697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http://www.rvb.ru/</w:t>
            </w:r>
          </w:p>
        </w:tc>
      </w:tr>
      <w:tr w:rsidR="00760697" w:rsidRPr="00573072" w:rsidTr="00760697">
        <w:trPr>
          <w:trHeight w:val="298"/>
        </w:trPr>
        <w:tc>
          <w:tcPr>
            <w:tcW w:w="13892" w:type="dxa"/>
            <w:gridSpan w:val="4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взрослею</w:t>
            </w: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дана на добрые дела.</w:t>
            </w:r>
          </w:p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Л.Л.Яхнин «Последняя рубашка», Ю.А. Буковский «О </w:t>
            </w:r>
            <w:proofErr w:type="spellStart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Добре-злой</w:t>
            </w:r>
            <w:proofErr w:type="spellEnd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доброй</w:t>
            </w:r>
            <w:proofErr w:type="gramEnd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Пословицы.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http://www.rvb.ru/</w:t>
            </w: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Живи по совести</w:t>
            </w:r>
          </w:p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Засодимский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«Гришина милостыня», Н.Г.Волкова «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Дреби-Дон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», В.Н. 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«Сушёная малина».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Default="009B4027" w:rsidP="002B4068">
            <w:pPr>
              <w:spacing w:line="240" w:lineRule="auto"/>
              <w:jc w:val="center"/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760697" w:rsidRPr="00E672B1">
                <w:rPr>
                  <w:rStyle w:val="af2"/>
                  <w:rFonts w:ascii="Times New Roman" w:eastAsia="PT Sans" w:hAnsi="Times New Roman" w:cs="Times New Roman"/>
                  <w:sz w:val="20"/>
                  <w:szCs w:val="20"/>
                </w:rPr>
                <w:t>http://www.rvb.ru/</w:t>
              </w:r>
            </w:hyperlink>
          </w:p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http://interneturok.ru</w:t>
            </w:r>
          </w:p>
        </w:tc>
      </w:tr>
      <w:tr w:rsidR="00760697" w:rsidRPr="00573072" w:rsidTr="00760697">
        <w:trPr>
          <w:trHeight w:val="298"/>
        </w:trPr>
        <w:tc>
          <w:tcPr>
            <w:tcW w:w="13892" w:type="dxa"/>
            <w:gridSpan w:val="4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дружной семье и в холод тепло</w:t>
            </w: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697" w:rsidRPr="00760697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В.М.Шукшин «Как зайка летал на воздушных шариках», А.Л. Решетов «Зернышки спелых яблок», </w:t>
            </w:r>
            <w:proofErr w:type="spellStart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О.Ф.Кургузов</w:t>
            </w:r>
            <w:proofErr w:type="spellEnd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«Душа нараспашку».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760697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</w:t>
            </w:r>
            <w:proofErr w:type="spellStart"/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760697" w:rsidRPr="00573072" w:rsidTr="00760697">
        <w:trPr>
          <w:trHeight w:val="298"/>
        </w:trPr>
        <w:tc>
          <w:tcPr>
            <w:tcW w:w="13892" w:type="dxa"/>
            <w:gridSpan w:val="4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фантазирую и мечтаю</w:t>
            </w: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В.П.Крапивин «Зеленая грива», Л.К.Чуковская «Памяти детства». Мой отец-Корней Чуковский.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http://www.rvb.ru/</w:t>
            </w: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В.П.Крапивин «Что такое стихия», 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Г.А.Скребицкий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«Чему научила сказка»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http://www.rvb.ru/</w:t>
            </w:r>
          </w:p>
        </w:tc>
      </w:tr>
      <w:tr w:rsidR="00760697" w:rsidRPr="00573072" w:rsidTr="00760697">
        <w:trPr>
          <w:trHeight w:val="298"/>
        </w:trPr>
        <w:tc>
          <w:tcPr>
            <w:tcW w:w="13892" w:type="dxa"/>
            <w:gridSpan w:val="4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РОССИЯ-РОДИНА МОЯ</w:t>
            </w:r>
          </w:p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 земли Русской</w:t>
            </w: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Н.М. Коняев «правнуки богатырей», Л.М.Дёмин «Рассказывает бывалый человек», 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В.А.Бахревский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«Семен Дежнёв»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Default="009B4027" w:rsidP="002B4068">
            <w:pPr>
              <w:spacing w:line="240" w:lineRule="auto"/>
              <w:jc w:val="center"/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760697" w:rsidRPr="00E672B1">
                <w:rPr>
                  <w:rStyle w:val="af2"/>
                  <w:rFonts w:ascii="Times New Roman" w:eastAsia="PT Sans" w:hAnsi="Times New Roman" w:cs="Times New Roman"/>
                  <w:sz w:val="20"/>
                  <w:szCs w:val="20"/>
                </w:rPr>
                <w:t>http://www.rvb.ru/</w:t>
              </w:r>
            </w:hyperlink>
          </w:p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http://www.rubricon.com/)</w:t>
            </w:r>
            <w:proofErr w:type="gramEnd"/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О.М.Гурьян «Мальчик из Холмогор», М.В.Ломоносов «Вечернее размышление о Божием величестве», А.Н.Майков «Ломоносов»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http://www.rvb.ru/</w:t>
            </w:r>
          </w:p>
        </w:tc>
      </w:tr>
      <w:tr w:rsidR="00760697" w:rsidRPr="00573072" w:rsidTr="00760697">
        <w:trPr>
          <w:trHeight w:val="298"/>
        </w:trPr>
        <w:tc>
          <w:tcPr>
            <w:tcW w:w="13892" w:type="dxa"/>
            <w:gridSpan w:val="4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праздника к празднику</w:t>
            </w: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4" w:type="dxa"/>
            <w:vAlign w:val="center"/>
          </w:tcPr>
          <w:p w:rsidR="00760697" w:rsidRPr="00757435" w:rsidRDefault="00760697" w:rsidP="002B40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Всякая душа празднику рада.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4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Праздники на Руси.</w:t>
            </w:r>
          </w:p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В.А.Никифоров-Волгин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«Серебряная метель», Е.В.Григорьева «Радость»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http://www.rvb.ru/</w:t>
            </w: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proofErr w:type="gram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Коринфский</w:t>
            </w:r>
            <w:proofErr w:type="gram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«Христославы»</w:t>
            </w:r>
          </w:p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А.Н.Майков «Христос Воскрес!»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Default="009B4027" w:rsidP="002B4068">
            <w:pPr>
              <w:spacing w:line="240" w:lineRule="auto"/>
              <w:jc w:val="center"/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760697" w:rsidRPr="00E672B1">
                <w:rPr>
                  <w:rStyle w:val="af2"/>
                  <w:rFonts w:ascii="Times New Roman" w:eastAsia="PT Sans" w:hAnsi="Times New Roman" w:cs="Times New Roman"/>
                  <w:sz w:val="20"/>
                  <w:szCs w:val="20"/>
                </w:rPr>
                <w:t>http://www.rvb.ru/</w:t>
              </w:r>
            </w:hyperlink>
          </w:p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http://www.rubricon.com/)</w:t>
            </w:r>
            <w:proofErr w:type="gramEnd"/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C29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А.И.Куприн «Пасхальные колокола», Саша Чёрный «Пасхальный визит», К.М. </w:t>
            </w:r>
            <w:proofErr w:type="gram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Фофанов</w:t>
            </w:r>
            <w:proofErr w:type="gram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«Под напев молитв пасхальных…»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http://www.rvb.ru/</w:t>
            </w:r>
          </w:p>
        </w:tc>
      </w:tr>
      <w:tr w:rsidR="00760697" w:rsidRPr="00573072" w:rsidTr="00760697">
        <w:trPr>
          <w:trHeight w:val="298"/>
        </w:trPr>
        <w:tc>
          <w:tcPr>
            <w:tcW w:w="13892" w:type="dxa"/>
            <w:gridSpan w:val="4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родной природе</w:t>
            </w: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4" w:type="dxa"/>
            <w:vAlign w:val="center"/>
          </w:tcPr>
          <w:p w:rsidR="00760697" w:rsidRPr="00757435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Неразгаданная </w:t>
            </w:r>
            <w:proofErr w:type="spellStart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тайна-в</w:t>
            </w:r>
            <w:proofErr w:type="spellEnd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чащах</w:t>
            </w:r>
            <w:proofErr w:type="gramEnd"/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574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Русская природа в произведениях писателей.</w:t>
            </w:r>
          </w:p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И.С.Никитин «Лес», К.Г.Паустовский «Клад»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B67F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Default="009B4027" w:rsidP="002B4068">
            <w:pPr>
              <w:spacing w:line="240" w:lineRule="auto"/>
              <w:jc w:val="center"/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760697" w:rsidRPr="00E672B1">
                <w:rPr>
                  <w:rStyle w:val="af2"/>
                  <w:rFonts w:ascii="Times New Roman" w:eastAsia="PT Sans" w:hAnsi="Times New Roman" w:cs="Times New Roman"/>
                  <w:sz w:val="20"/>
                  <w:szCs w:val="20"/>
                </w:rPr>
                <w:t>http://www.rvb.ru/</w:t>
              </w:r>
            </w:hyperlink>
          </w:p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http://interneturok.ru</w:t>
            </w: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B76C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Течёт,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течёт-не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вытечет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 Загадки. М.М.Пришвин  «Река».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4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Великий водный путь Древней Руси.</w:t>
            </w:r>
            <w:bookmarkStart w:id="0" w:name="_GoBack"/>
            <w:bookmarkEnd w:id="0"/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http://www.rvb.ru/</w:t>
            </w: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В.П.Астафьев «Ночь тёмная-тёмная», В.Г.Распутин «Горные речки».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7"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  <w:t>http://www.rvb.ru/</w:t>
            </w:r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6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Шёл седой старик туман. И.П. 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«Туман», В.П.Астафьев «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песня».</w:t>
            </w: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Default="009B4027" w:rsidP="002B4068">
            <w:pPr>
              <w:spacing w:line="240" w:lineRule="auto"/>
              <w:jc w:val="center"/>
              <w:rPr>
                <w:rFonts w:ascii="Times New Roman" w:eastAsia="PT Sans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760697" w:rsidRPr="00E672B1">
                <w:rPr>
                  <w:rStyle w:val="af2"/>
                  <w:rFonts w:ascii="Times New Roman" w:eastAsia="PT Sans" w:hAnsi="Times New Roman" w:cs="Times New Roman"/>
                  <w:sz w:val="20"/>
                  <w:szCs w:val="20"/>
                </w:rPr>
                <w:t>http://www.rvb.ru/</w:t>
              </w:r>
            </w:hyperlink>
          </w:p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http://www.rubricon.com/)</w:t>
            </w:r>
            <w:proofErr w:type="gramEnd"/>
          </w:p>
        </w:tc>
      </w:tr>
      <w:tr w:rsidR="00760697" w:rsidRPr="00573072" w:rsidTr="00760697">
        <w:trPr>
          <w:trHeight w:val="298"/>
        </w:trPr>
        <w:tc>
          <w:tcPr>
            <w:tcW w:w="994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64" w:type="dxa"/>
            <w:vAlign w:val="center"/>
          </w:tcPr>
          <w:tbl>
            <w:tblPr>
              <w:tblW w:w="5200" w:type="dxa"/>
              <w:tblLayout w:type="fixed"/>
              <w:tblLook w:val="04A0"/>
            </w:tblPr>
            <w:tblGrid>
              <w:gridCol w:w="1300"/>
              <w:gridCol w:w="1300"/>
              <w:gridCol w:w="1300"/>
              <w:gridCol w:w="1300"/>
            </w:tblGrid>
            <w:tr w:rsidR="00760697" w:rsidRPr="00573072" w:rsidTr="002B4068">
              <w:trPr>
                <w:trHeight w:val="300"/>
              </w:trPr>
              <w:tc>
                <w:tcPr>
                  <w:tcW w:w="5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697" w:rsidRPr="00573072" w:rsidRDefault="00760697" w:rsidP="002B406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30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Тестовая работа по пройденным материалам.</w:t>
                  </w:r>
                </w:p>
              </w:tc>
            </w:tr>
            <w:tr w:rsidR="00760697" w:rsidRPr="00573072" w:rsidTr="002B4068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697" w:rsidRPr="00573072" w:rsidRDefault="00760697" w:rsidP="002B406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697" w:rsidRPr="00573072" w:rsidRDefault="00760697" w:rsidP="002B406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697" w:rsidRPr="00573072" w:rsidRDefault="00760697" w:rsidP="002B406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697" w:rsidRPr="00573072" w:rsidRDefault="00760697" w:rsidP="002B406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60697" w:rsidRPr="00573072" w:rsidRDefault="00760697" w:rsidP="002B4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52" w:type="dxa"/>
            <w:vAlign w:val="center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760697" w:rsidRPr="00573072" w:rsidRDefault="00760697" w:rsidP="002B40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http://interneturok.ru</w:t>
            </w:r>
          </w:p>
        </w:tc>
      </w:tr>
    </w:tbl>
    <w:p w:rsidR="004268D7" w:rsidRPr="00573072" w:rsidRDefault="009941FF" w:rsidP="009941FF">
      <w:pPr>
        <w:tabs>
          <w:tab w:val="left" w:pos="23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ab/>
      </w:r>
    </w:p>
    <w:p w:rsidR="009941FF" w:rsidRPr="00573072" w:rsidRDefault="009941FF" w:rsidP="009941FF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FF" w:rsidRPr="00573072" w:rsidRDefault="009941FF" w:rsidP="009941FF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FF" w:rsidRPr="00573072" w:rsidRDefault="009941FF" w:rsidP="009941FF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FF" w:rsidRPr="00573072" w:rsidRDefault="009941FF" w:rsidP="009941FF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FF" w:rsidRPr="00573072" w:rsidRDefault="009941FF" w:rsidP="009941FF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FF" w:rsidRPr="00573072" w:rsidRDefault="009941FF" w:rsidP="00760697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корректировки рабочей программы по литературному чтению </w:t>
      </w:r>
      <w:r w:rsidR="00B67FA7">
        <w:rPr>
          <w:rFonts w:ascii="Times New Roman" w:hAnsi="Times New Roman" w:cs="Times New Roman"/>
          <w:b/>
          <w:sz w:val="28"/>
          <w:szCs w:val="28"/>
        </w:rPr>
        <w:t>на родном русском языке на  2022-2023</w:t>
      </w:r>
      <w:r w:rsidRPr="005730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41FF" w:rsidRPr="00573072" w:rsidRDefault="009941FF" w:rsidP="009941FF">
      <w:pPr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FF" w:rsidRPr="00573072" w:rsidRDefault="009941FF" w:rsidP="009941F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:rsidR="00B67FA7" w:rsidRDefault="009941FF" w:rsidP="00B67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каникул: </w:t>
      </w:r>
    </w:p>
    <w:p w:rsidR="00B67FA7" w:rsidRPr="00FC6525" w:rsidRDefault="00B67FA7" w:rsidP="00B67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10.10.2022 -16.10.2022;</w:t>
      </w:r>
    </w:p>
    <w:p w:rsidR="00B67FA7" w:rsidRPr="00FC6525" w:rsidRDefault="00B67FA7" w:rsidP="00B67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21.11.2022 – 27.11.2022;</w:t>
      </w:r>
    </w:p>
    <w:p w:rsidR="00B67FA7" w:rsidRPr="00FC6525" w:rsidRDefault="00B67FA7" w:rsidP="00B67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31.12.2022 – 08.01.2023;</w:t>
      </w:r>
    </w:p>
    <w:p w:rsidR="00B67FA7" w:rsidRPr="00FC6525" w:rsidRDefault="00B67FA7" w:rsidP="00B67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20.02.2023 – 26.02.2023;</w:t>
      </w:r>
    </w:p>
    <w:p w:rsidR="00B67FA7" w:rsidRDefault="00B67FA7" w:rsidP="00B67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525">
        <w:rPr>
          <w:rFonts w:ascii="Times New Roman" w:hAnsi="Times New Roman"/>
          <w:sz w:val="28"/>
          <w:szCs w:val="28"/>
        </w:rPr>
        <w:t>03.04.2023 – 09.04.2023;</w:t>
      </w:r>
    </w:p>
    <w:p w:rsidR="009941FF" w:rsidRPr="00573072" w:rsidRDefault="009941FF" w:rsidP="009941F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B67FA7" w:rsidRDefault="009941FF" w:rsidP="00B67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праздничных дней:</w:t>
      </w:r>
      <w:r w:rsidR="00B67FA7" w:rsidRPr="00B67FA7">
        <w:rPr>
          <w:rFonts w:ascii="Times New Roman" w:hAnsi="Times New Roman"/>
          <w:sz w:val="28"/>
          <w:szCs w:val="28"/>
        </w:rPr>
        <w:t xml:space="preserve"> </w:t>
      </w:r>
      <w:r w:rsidR="00B67FA7" w:rsidRPr="00B67FA7">
        <w:rPr>
          <w:rFonts w:ascii="Times New Roman" w:hAnsi="Times New Roman"/>
          <w:b/>
          <w:sz w:val="28"/>
          <w:szCs w:val="28"/>
        </w:rPr>
        <w:t>04.11.2022</w:t>
      </w:r>
      <w:r w:rsidR="00B67FA7" w:rsidRPr="00FC6525">
        <w:rPr>
          <w:rFonts w:ascii="Times New Roman" w:hAnsi="Times New Roman"/>
          <w:sz w:val="28"/>
          <w:szCs w:val="28"/>
        </w:rPr>
        <w:t>; 08.03</w:t>
      </w:r>
      <w:r w:rsidR="00B67FA7">
        <w:rPr>
          <w:rFonts w:ascii="Times New Roman" w:hAnsi="Times New Roman"/>
          <w:sz w:val="28"/>
          <w:szCs w:val="28"/>
        </w:rPr>
        <w:t xml:space="preserve">.2023; </w:t>
      </w:r>
      <w:r w:rsidR="00B67FA7" w:rsidRPr="00B67FA7">
        <w:rPr>
          <w:rFonts w:ascii="Times New Roman" w:hAnsi="Times New Roman"/>
          <w:sz w:val="28"/>
          <w:szCs w:val="28"/>
        </w:rPr>
        <w:t xml:space="preserve">01.05.2023; </w:t>
      </w:r>
      <w:r w:rsidR="00B67FA7">
        <w:rPr>
          <w:rFonts w:ascii="Times New Roman" w:hAnsi="Times New Roman"/>
          <w:sz w:val="28"/>
          <w:szCs w:val="28"/>
        </w:rPr>
        <w:t>09.05.2023</w:t>
      </w:r>
      <w:r w:rsidR="00B67FA7" w:rsidRPr="00FC6525">
        <w:rPr>
          <w:rFonts w:ascii="Times New Roman" w:hAnsi="Times New Roman"/>
          <w:sz w:val="28"/>
          <w:szCs w:val="28"/>
        </w:rPr>
        <w:t>;</w:t>
      </w:r>
    </w:p>
    <w:p w:rsidR="009941FF" w:rsidRPr="00573072" w:rsidRDefault="009941FF" w:rsidP="009941F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941FF" w:rsidRDefault="009941FF" w:rsidP="009941FF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дополнительных выходных:</w:t>
      </w:r>
      <w:r w:rsidR="00643121" w:rsidRPr="00643121">
        <w:rPr>
          <w:rFonts w:ascii="Times New Roman" w:hAnsi="Times New Roman"/>
          <w:b/>
          <w:sz w:val="28"/>
          <w:szCs w:val="28"/>
        </w:rPr>
        <w:t xml:space="preserve"> </w:t>
      </w:r>
      <w:r w:rsidR="00643121" w:rsidRPr="00643121">
        <w:rPr>
          <w:rFonts w:ascii="Times New Roman" w:hAnsi="Times New Roman"/>
          <w:sz w:val="28"/>
          <w:szCs w:val="28"/>
        </w:rPr>
        <w:t>08.05.2023</w:t>
      </w:r>
    </w:p>
    <w:p w:rsidR="00C54973" w:rsidRDefault="00C54973" w:rsidP="00C549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08.11.2022; 19.11.2022; 18.02.2023; 01.04.2023; 06.05.2023 – </w:t>
      </w:r>
      <w:r w:rsidRPr="00FC6525">
        <w:rPr>
          <w:rFonts w:ascii="Times New Roman" w:hAnsi="Times New Roman"/>
          <w:b/>
          <w:i/>
          <w:sz w:val="28"/>
          <w:szCs w:val="28"/>
        </w:rPr>
        <w:t>дистанционные уроки по расписанию вторника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54973" w:rsidRDefault="00C54973" w:rsidP="009941F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643121" w:rsidRDefault="00643121" w:rsidP="009941F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643121" w:rsidRPr="00573072" w:rsidRDefault="00643121" w:rsidP="009941F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941FF" w:rsidRPr="00573072" w:rsidRDefault="009941FF" w:rsidP="009941FF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1FF" w:rsidRPr="00573072" w:rsidRDefault="009941FF" w:rsidP="009941FF">
      <w:pPr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 xml:space="preserve">В связи с этим в рабочую программу вносятся следующие изменения: </w:t>
      </w:r>
    </w:p>
    <w:p w:rsidR="009941FF" w:rsidRPr="00573072" w:rsidRDefault="009941FF" w:rsidP="009941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993"/>
        <w:gridCol w:w="1274"/>
        <w:gridCol w:w="3684"/>
        <w:gridCol w:w="1134"/>
        <w:gridCol w:w="992"/>
        <w:gridCol w:w="5667"/>
      </w:tblGrid>
      <w:tr w:rsidR="009941FF" w:rsidRPr="00573072" w:rsidTr="009941FF">
        <w:trPr>
          <w:trHeight w:val="55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F" w:rsidRPr="00573072" w:rsidRDefault="009941F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Даты  по  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. КТП </w:t>
            </w:r>
          </w:p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F" w:rsidRPr="00573072" w:rsidRDefault="009941F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Даты  проведения </w:t>
            </w:r>
          </w:p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F" w:rsidRPr="00573072" w:rsidRDefault="009941F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Кол-во  часов </w:t>
            </w:r>
          </w:p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F" w:rsidRPr="00573072" w:rsidRDefault="009941F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Способ  корректировки </w:t>
            </w:r>
          </w:p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1FF" w:rsidRPr="00573072" w:rsidTr="00643121">
        <w:trPr>
          <w:trHeight w:val="73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F" w:rsidRPr="00573072" w:rsidRDefault="009941F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F" w:rsidRPr="00573072" w:rsidRDefault="009941F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F" w:rsidRPr="00573072" w:rsidRDefault="009941F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F" w:rsidRPr="00573072" w:rsidRDefault="009941F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F" w:rsidRPr="00573072" w:rsidRDefault="009941F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По  плану </w:t>
            </w:r>
          </w:p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FF" w:rsidRPr="00573072" w:rsidRDefault="009941F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Дано   </w:t>
            </w:r>
          </w:p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F" w:rsidRPr="00573072" w:rsidRDefault="009941F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121" w:rsidRPr="00573072" w:rsidTr="009941F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21" w:rsidRPr="00573072" w:rsidRDefault="0064312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21" w:rsidRPr="00573072" w:rsidRDefault="0064312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21" w:rsidRPr="00573072" w:rsidRDefault="0064312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21" w:rsidRPr="00573072" w:rsidRDefault="0064312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Течёт,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течёт-не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вытечет</w:t>
            </w: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. Загадки. М.М.Пришвин  «Река».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4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Великий водный путь Древней Руси.</w:t>
            </w:r>
            <w:r w:rsidRPr="0057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В.П.Астафьев «Ночь тёмная-тёмная», В.Г.Распутин «Горные речки».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21" w:rsidRPr="00573072" w:rsidRDefault="0064312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21" w:rsidRPr="00573072" w:rsidRDefault="0064312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21" w:rsidRPr="00573072" w:rsidRDefault="0064312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9941FF" w:rsidRPr="00573072" w:rsidTr="009941F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F" w:rsidRPr="00573072" w:rsidRDefault="0064312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F" w:rsidRPr="00573072" w:rsidRDefault="0064312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Шёл седой старик туман. И.П. 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«Туман», В.П.Астафьев «</w:t>
            </w:r>
            <w:proofErr w:type="spellStart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 w:rsidRPr="00573072">
              <w:rPr>
                <w:rFonts w:ascii="Times New Roman" w:hAnsi="Times New Roman" w:cs="Times New Roman"/>
                <w:sz w:val="28"/>
                <w:szCs w:val="28"/>
              </w:rPr>
              <w:t xml:space="preserve"> песня». Тестовая работа по пройденным материалам.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F" w:rsidRPr="00573072" w:rsidRDefault="009941F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F" w:rsidRPr="00573072" w:rsidRDefault="009941F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FF" w:rsidRPr="00573072" w:rsidRDefault="009941F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72">
              <w:rPr>
                <w:rFonts w:ascii="Times New Roman" w:hAnsi="Times New Roman" w:cs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</w:tbl>
    <w:p w:rsidR="00643121" w:rsidRDefault="00643121" w:rsidP="00994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1FF" w:rsidRPr="00573072" w:rsidRDefault="009941FF" w:rsidP="00994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lastRenderedPageBreak/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9941FF" w:rsidRPr="00573072" w:rsidRDefault="009941FF" w:rsidP="00994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72">
        <w:rPr>
          <w:rFonts w:ascii="Times New Roman" w:hAnsi="Times New Roman" w:cs="Times New Roman"/>
          <w:sz w:val="28"/>
          <w:szCs w:val="28"/>
        </w:rPr>
        <w:t>В  результате  коррекции  количество  часов  на  прохождение  программы  по  предм</w:t>
      </w:r>
      <w:r w:rsidR="00643121">
        <w:rPr>
          <w:rFonts w:ascii="Times New Roman" w:hAnsi="Times New Roman" w:cs="Times New Roman"/>
          <w:sz w:val="28"/>
          <w:szCs w:val="28"/>
        </w:rPr>
        <w:t>ету литературное чтение за  2022-2023</w:t>
      </w:r>
      <w:r w:rsidRPr="00573072">
        <w:rPr>
          <w:rFonts w:ascii="Times New Roman" w:hAnsi="Times New Roman" w:cs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643121" w:rsidRPr="00573072" w:rsidRDefault="00643121" w:rsidP="00643121">
      <w:pPr>
        <w:pStyle w:val="a8"/>
        <w:widowControl/>
        <w:suppressAutoHyphens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sectPr w:rsidR="00643121" w:rsidRPr="00573072" w:rsidSect="002B4068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D1" w:rsidRDefault="006D7AD1" w:rsidP="00573072">
      <w:pPr>
        <w:spacing w:after="0" w:line="240" w:lineRule="auto"/>
      </w:pPr>
      <w:r>
        <w:separator/>
      </w:r>
    </w:p>
  </w:endnote>
  <w:endnote w:type="continuationSeparator" w:id="0">
    <w:p w:rsidR="006D7AD1" w:rsidRDefault="006D7AD1" w:rsidP="005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D1" w:rsidRDefault="006D7AD1" w:rsidP="00573072">
      <w:pPr>
        <w:spacing w:after="0" w:line="240" w:lineRule="auto"/>
      </w:pPr>
      <w:r>
        <w:separator/>
      </w:r>
    </w:p>
  </w:footnote>
  <w:footnote w:type="continuationSeparator" w:id="0">
    <w:p w:rsidR="006D7AD1" w:rsidRDefault="006D7AD1" w:rsidP="0057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3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6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7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8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9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1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2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3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4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5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6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7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3436BE0"/>
    <w:multiLevelType w:val="hybridMultilevel"/>
    <w:tmpl w:val="8B5E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763627"/>
    <w:multiLevelType w:val="hybridMultilevel"/>
    <w:tmpl w:val="665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6E76F0"/>
    <w:multiLevelType w:val="hybridMultilevel"/>
    <w:tmpl w:val="5F5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622879"/>
    <w:multiLevelType w:val="hybridMultilevel"/>
    <w:tmpl w:val="C90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826A06"/>
    <w:multiLevelType w:val="hybridMultilevel"/>
    <w:tmpl w:val="68CC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5"/>
  </w:num>
  <w:num w:numId="3">
    <w:abstractNumId w:val="10"/>
  </w:num>
  <w:num w:numId="4">
    <w:abstractNumId w:val="16"/>
  </w:num>
  <w:num w:numId="5">
    <w:abstractNumId w:val="17"/>
  </w:num>
  <w:num w:numId="6">
    <w:abstractNumId w:val="43"/>
  </w:num>
  <w:num w:numId="7">
    <w:abstractNumId w:val="45"/>
  </w:num>
  <w:num w:numId="8">
    <w:abstractNumId w:val="50"/>
  </w:num>
  <w:num w:numId="9">
    <w:abstractNumId w:val="31"/>
  </w:num>
  <w:num w:numId="10">
    <w:abstractNumId w:val="33"/>
  </w:num>
  <w:num w:numId="11">
    <w:abstractNumId w:val="1"/>
  </w:num>
  <w:num w:numId="12">
    <w:abstractNumId w:val="6"/>
  </w:num>
  <w:num w:numId="13">
    <w:abstractNumId w:val="9"/>
  </w:num>
  <w:num w:numId="14">
    <w:abstractNumId w:val="11"/>
  </w:num>
  <w:num w:numId="15">
    <w:abstractNumId w:val="15"/>
  </w:num>
  <w:num w:numId="16">
    <w:abstractNumId w:val="5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6"/>
  </w:num>
  <w:num w:numId="22">
    <w:abstractNumId w:val="32"/>
  </w:num>
  <w:num w:numId="23">
    <w:abstractNumId w:val="48"/>
  </w:num>
  <w:num w:numId="24">
    <w:abstractNumId w:val="49"/>
  </w:num>
  <w:num w:numId="25">
    <w:abstractNumId w:val="7"/>
  </w:num>
  <w:num w:numId="26">
    <w:abstractNumId w:val="8"/>
  </w:num>
  <w:num w:numId="27">
    <w:abstractNumId w:val="4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D7"/>
    <w:rsid w:val="00020FF5"/>
    <w:rsid w:val="000952FD"/>
    <w:rsid w:val="001169EB"/>
    <w:rsid w:val="001368CC"/>
    <w:rsid w:val="0023288C"/>
    <w:rsid w:val="0026464C"/>
    <w:rsid w:val="00272F59"/>
    <w:rsid w:val="002B4068"/>
    <w:rsid w:val="002C2979"/>
    <w:rsid w:val="003577F7"/>
    <w:rsid w:val="00366337"/>
    <w:rsid w:val="00387E57"/>
    <w:rsid w:val="004268D7"/>
    <w:rsid w:val="0043593D"/>
    <w:rsid w:val="004B0EB8"/>
    <w:rsid w:val="004F7C7E"/>
    <w:rsid w:val="00516A26"/>
    <w:rsid w:val="00521062"/>
    <w:rsid w:val="00562980"/>
    <w:rsid w:val="005713E9"/>
    <w:rsid w:val="00573072"/>
    <w:rsid w:val="00594A88"/>
    <w:rsid w:val="005B6ABF"/>
    <w:rsid w:val="005F7B84"/>
    <w:rsid w:val="00643121"/>
    <w:rsid w:val="00651940"/>
    <w:rsid w:val="00676D7F"/>
    <w:rsid w:val="006D3C1E"/>
    <w:rsid w:val="006D7AD1"/>
    <w:rsid w:val="006E389A"/>
    <w:rsid w:val="00757435"/>
    <w:rsid w:val="00760697"/>
    <w:rsid w:val="00782556"/>
    <w:rsid w:val="0084787F"/>
    <w:rsid w:val="00877B94"/>
    <w:rsid w:val="008C6BE2"/>
    <w:rsid w:val="00960E2B"/>
    <w:rsid w:val="00976A53"/>
    <w:rsid w:val="009941FF"/>
    <w:rsid w:val="009B4027"/>
    <w:rsid w:val="00AD2212"/>
    <w:rsid w:val="00B67FA7"/>
    <w:rsid w:val="00B76C87"/>
    <w:rsid w:val="00BE28F9"/>
    <w:rsid w:val="00C54973"/>
    <w:rsid w:val="00CD38DA"/>
    <w:rsid w:val="00D02DE1"/>
    <w:rsid w:val="00D947DA"/>
    <w:rsid w:val="00E47838"/>
    <w:rsid w:val="00ED0232"/>
    <w:rsid w:val="00FC22FA"/>
    <w:rsid w:val="00F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D7"/>
    <w:pPr>
      <w:ind w:left="720"/>
      <w:contextualSpacing/>
    </w:pPr>
  </w:style>
  <w:style w:type="paragraph" w:styleId="a4">
    <w:name w:val="Body Text"/>
    <w:basedOn w:val="a"/>
    <w:link w:val="a5"/>
    <w:rsid w:val="004268D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268D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table" w:styleId="a6">
    <w:name w:val="Table Grid"/>
    <w:basedOn w:val="a1"/>
    <w:rsid w:val="0042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4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268D7"/>
    <w:rPr>
      <w:rFonts w:ascii="Times New Roman" w:hAnsi="Times New Roman" w:cs="Times New Roman" w:hint="default"/>
      <w:sz w:val="20"/>
      <w:szCs w:val="20"/>
    </w:rPr>
  </w:style>
  <w:style w:type="character" w:customStyle="1" w:styleId="FontStyle68">
    <w:name w:val="Font Style68"/>
    <w:rsid w:val="004268D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0">
    <w:name w:val="Font Style60"/>
    <w:rsid w:val="004268D7"/>
    <w:rPr>
      <w:rFonts w:ascii="Sylfaen" w:hAnsi="Sylfaen" w:cs="Sylfaen" w:hint="default"/>
      <w:spacing w:val="50"/>
      <w:sz w:val="12"/>
      <w:szCs w:val="12"/>
    </w:rPr>
  </w:style>
  <w:style w:type="character" w:customStyle="1" w:styleId="FontStyle69">
    <w:name w:val="Font Style69"/>
    <w:rsid w:val="004268D7"/>
    <w:rPr>
      <w:rFonts w:ascii="Franklin Gothic Medium" w:hAnsi="Franklin Gothic Medium" w:cs="Franklin Gothic Medium" w:hint="default"/>
      <w:spacing w:val="20"/>
      <w:sz w:val="12"/>
      <w:szCs w:val="12"/>
    </w:rPr>
  </w:style>
  <w:style w:type="character" w:customStyle="1" w:styleId="FontStyle71">
    <w:name w:val="Font Style71"/>
    <w:rsid w:val="004268D7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paragraph" w:styleId="a8">
    <w:name w:val="No Spacing"/>
    <w:qFormat/>
    <w:rsid w:val="00426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2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8D7"/>
  </w:style>
  <w:style w:type="paragraph" w:styleId="ab">
    <w:name w:val="footer"/>
    <w:basedOn w:val="a"/>
    <w:link w:val="ac"/>
    <w:uiPriority w:val="99"/>
    <w:unhideWhenUsed/>
    <w:rsid w:val="0042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68D7"/>
  </w:style>
  <w:style w:type="paragraph" w:customStyle="1" w:styleId="c2">
    <w:name w:val="c2"/>
    <w:basedOn w:val="a"/>
    <w:rsid w:val="004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268D7"/>
  </w:style>
  <w:style w:type="character" w:customStyle="1" w:styleId="c15">
    <w:name w:val="c15"/>
    <w:basedOn w:val="a0"/>
    <w:rsid w:val="004268D7"/>
  </w:style>
  <w:style w:type="character" w:customStyle="1" w:styleId="c23">
    <w:name w:val="c23"/>
    <w:basedOn w:val="a0"/>
    <w:rsid w:val="004268D7"/>
  </w:style>
  <w:style w:type="paragraph" w:customStyle="1" w:styleId="c22">
    <w:name w:val="c22"/>
    <w:basedOn w:val="a"/>
    <w:rsid w:val="004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68D7"/>
  </w:style>
  <w:style w:type="character" w:customStyle="1" w:styleId="c12">
    <w:name w:val="c12"/>
    <w:basedOn w:val="a0"/>
    <w:rsid w:val="004268D7"/>
  </w:style>
  <w:style w:type="paragraph" w:customStyle="1" w:styleId="Style18">
    <w:name w:val="Style18"/>
    <w:basedOn w:val="a"/>
    <w:rsid w:val="004268D7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4268D7"/>
    <w:rPr>
      <w:rFonts w:ascii="Times New Roman" w:hAnsi="Times New Roman" w:cs="Times New Roman" w:hint="default"/>
      <w:sz w:val="18"/>
      <w:szCs w:val="18"/>
    </w:rPr>
  </w:style>
  <w:style w:type="character" w:customStyle="1" w:styleId="FontStyle132">
    <w:name w:val="Font Style132"/>
    <w:basedOn w:val="a0"/>
    <w:rsid w:val="004268D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4268D7"/>
  </w:style>
  <w:style w:type="character" w:styleId="ad">
    <w:name w:val="Strong"/>
    <w:basedOn w:val="a0"/>
    <w:qFormat/>
    <w:rsid w:val="004268D7"/>
    <w:rPr>
      <w:b/>
      <w:bCs/>
    </w:rPr>
  </w:style>
  <w:style w:type="character" w:customStyle="1" w:styleId="ParagraphStyle">
    <w:name w:val="Paragraph Style Знак"/>
    <w:basedOn w:val="a0"/>
    <w:link w:val="ParagraphStyle0"/>
    <w:locked/>
    <w:rsid w:val="004268D7"/>
    <w:rPr>
      <w:rFonts w:ascii="Arial" w:hAnsi="Arial" w:cs="Arial"/>
      <w:sz w:val="24"/>
      <w:szCs w:val="24"/>
    </w:rPr>
  </w:style>
  <w:style w:type="paragraph" w:customStyle="1" w:styleId="ParagraphStyle0">
    <w:name w:val="Paragraph Style"/>
    <w:link w:val="ParagraphStyle"/>
    <w:rsid w:val="004268D7"/>
    <w:pPr>
      <w:autoSpaceDE w:val="0"/>
      <w:autoSpaceDN w:val="0"/>
      <w:adjustRightInd w:val="0"/>
      <w:spacing w:before="100" w:beforeAutospacing="1" w:after="0" w:afterAutospacing="1" w:line="240" w:lineRule="auto"/>
      <w:ind w:left="357"/>
    </w:pPr>
    <w:rPr>
      <w:rFonts w:ascii="Arial" w:hAnsi="Arial" w:cs="Arial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4268D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426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rsid w:val="004268D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4268D7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4268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4268D7"/>
    <w:rPr>
      <w:color w:val="000000"/>
      <w:w w:val="100"/>
    </w:rPr>
  </w:style>
  <w:style w:type="character" w:styleId="af2">
    <w:name w:val="Hyperlink"/>
    <w:basedOn w:val="a0"/>
    <w:uiPriority w:val="99"/>
    <w:unhideWhenUsed/>
    <w:rsid w:val="004268D7"/>
    <w:rPr>
      <w:color w:val="0000FF"/>
      <w:u w:val="single"/>
    </w:rPr>
  </w:style>
  <w:style w:type="character" w:customStyle="1" w:styleId="146">
    <w:name w:val="Основной текст (14)6"/>
    <w:rsid w:val="004268D7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12" Type="http://schemas.openxmlformats.org/officeDocument/2006/relationships/hyperlink" Target="http://www.rv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v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v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19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2021-10-05T10:30:00Z</cp:lastPrinted>
  <dcterms:created xsi:type="dcterms:W3CDTF">2019-10-10T05:35:00Z</dcterms:created>
  <dcterms:modified xsi:type="dcterms:W3CDTF">2022-09-03T16:52:00Z</dcterms:modified>
</cp:coreProperties>
</file>