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8B" w:rsidRDefault="00424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Частное некоммерческое общеобразовательное учреждение</w:t>
      </w:r>
    </w:p>
    <w:p w:rsidR="0010238B" w:rsidRDefault="00424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«Школа «Дашенька»</w:t>
      </w:r>
    </w:p>
    <w:p w:rsidR="0010238B" w:rsidRDefault="00424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г. Долгопрудный</w:t>
      </w:r>
    </w:p>
    <w:p w:rsidR="0010238B" w:rsidRDefault="00102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0238B" w:rsidRDefault="00102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0238B" w:rsidRDefault="004246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               </w:t>
      </w:r>
    </w:p>
    <w:p w:rsidR="0010238B" w:rsidRDefault="0042463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 Согласовано:        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 Заместитель директора по УВР                                                                                                                директор ЧНОУ «Школа «Дашенька»</w:t>
      </w:r>
    </w:p>
    <w:p w:rsidR="0010238B" w:rsidRDefault="004246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______________ Н. Е. Александрина                                                                                                    ___________________   /Соколова С.О./</w:t>
      </w:r>
    </w:p>
    <w:p w:rsidR="0010238B" w:rsidRDefault="004246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   приказ  №211  от  «25 августа»  2022г.  </w:t>
      </w:r>
    </w:p>
    <w:p w:rsidR="0010238B" w:rsidRDefault="0010238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0238B" w:rsidRDefault="0010238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0238B" w:rsidRDefault="004246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  </w:t>
      </w:r>
    </w:p>
    <w:p w:rsidR="0010238B" w:rsidRDefault="00102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0238B" w:rsidRDefault="004246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Рабочая программа учебного курса</w:t>
      </w:r>
    </w:p>
    <w:p w:rsidR="0010238B" w:rsidRDefault="004246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Литературное чтение на родном русском языке 2 класс</w:t>
      </w:r>
    </w:p>
    <w:p w:rsidR="0010238B" w:rsidRDefault="00424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(базовый уровень)</w:t>
      </w:r>
    </w:p>
    <w:p w:rsidR="0010238B" w:rsidRDefault="00424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УМК «Перспектива»</w:t>
      </w:r>
    </w:p>
    <w:p w:rsidR="0010238B" w:rsidRDefault="001023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0238B" w:rsidRDefault="001023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0238B" w:rsidRDefault="00102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0238B" w:rsidRDefault="00102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0238B" w:rsidRDefault="00102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0238B" w:rsidRDefault="001023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0238B" w:rsidRDefault="004246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Принята решением педагогического совета                                                         </w:t>
      </w:r>
    </w:p>
    <w:p w:rsidR="0010238B" w:rsidRDefault="004246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Протокол  №35  от «25»  августа  2022г.                                                                                                                    Составитель:  Лазорская Т.Б</w:t>
      </w:r>
    </w:p>
    <w:p w:rsidR="0010238B" w:rsidRDefault="00424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         учитель начальных классов </w:t>
      </w:r>
    </w:p>
    <w:p w:rsidR="0010238B" w:rsidRDefault="00424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  </w:t>
      </w:r>
    </w:p>
    <w:p w:rsidR="0010238B" w:rsidRDefault="0010238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0238B" w:rsidRDefault="0010238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0238B" w:rsidRDefault="0010238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0238B" w:rsidRDefault="0010238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0238B" w:rsidRDefault="001023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0238B" w:rsidRDefault="00424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2022 – 2023  учебный год             </w:t>
      </w:r>
    </w:p>
    <w:p w:rsidR="0010238B" w:rsidRDefault="00424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 xml:space="preserve"> </w:t>
      </w:r>
    </w:p>
    <w:p w:rsidR="0010238B" w:rsidRPr="00167EE2" w:rsidRDefault="00424635" w:rsidP="00167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167EE2" w:rsidRPr="00544704" w:rsidRDefault="00167EE2" w:rsidP="00167EE2">
      <w:pPr>
        <w:pStyle w:val="af4"/>
        <w:ind w:firstLine="709"/>
        <w:rPr>
          <w:rFonts w:ascii="Times New Roman" w:hAnsi="Times New Roman"/>
          <w:sz w:val="24"/>
          <w:szCs w:val="24"/>
        </w:rPr>
      </w:pPr>
      <w:r w:rsidRPr="00544704">
        <w:rPr>
          <w:rFonts w:ascii="Times New Roman" w:hAnsi="Times New Roman"/>
          <w:sz w:val="24"/>
          <w:szCs w:val="24"/>
        </w:rPr>
        <w:t>Рабочая программа по литературному чтению на родном русском языке для 2-го класса разработана на основе следующих нормативных документов и методических рекомендаций:</w:t>
      </w:r>
    </w:p>
    <w:p w:rsidR="00167EE2" w:rsidRPr="00544704" w:rsidRDefault="00167EE2" w:rsidP="00167EE2">
      <w:pPr>
        <w:pStyle w:val="af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44704">
        <w:rPr>
          <w:rFonts w:ascii="Times New Roman" w:hAnsi="Times New Roman"/>
          <w:sz w:val="24"/>
          <w:szCs w:val="24"/>
        </w:rPr>
        <w:t>Федерального образовательного стандарта  начального общего образования (Приказ Министерства образования и науки Российской Федерации №373,  от 6 октября 2009г. «Об утверждении и введении в действие федерального государственного образовательного стандарта начального общего образования»);</w:t>
      </w:r>
    </w:p>
    <w:p w:rsidR="00167EE2" w:rsidRPr="00544704" w:rsidRDefault="00167EE2" w:rsidP="00167EE2">
      <w:pPr>
        <w:pStyle w:val="af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44704">
        <w:rPr>
          <w:rFonts w:ascii="Times New Roman" w:hAnsi="Times New Roman"/>
          <w:sz w:val="24"/>
          <w:szCs w:val="24"/>
        </w:rPr>
        <w:t>Концепции фундаментального ядра содержания общего образования;</w:t>
      </w:r>
    </w:p>
    <w:p w:rsidR="00167EE2" w:rsidRPr="00544704" w:rsidRDefault="00167EE2" w:rsidP="00167EE2">
      <w:pPr>
        <w:pStyle w:val="af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44704">
        <w:rPr>
          <w:rFonts w:ascii="Times New Roman" w:hAnsi="Times New Roman"/>
          <w:sz w:val="24"/>
          <w:szCs w:val="24"/>
        </w:rPr>
        <w:t>Концепции духовно-нравственного развития и воспитания личности гражданина России;</w:t>
      </w:r>
    </w:p>
    <w:p w:rsidR="00167EE2" w:rsidRPr="00544704" w:rsidRDefault="00167EE2" w:rsidP="00167EE2">
      <w:pPr>
        <w:pStyle w:val="af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44704">
        <w:rPr>
          <w:rFonts w:ascii="Times New Roman" w:hAnsi="Times New Roman"/>
          <w:sz w:val="24"/>
          <w:szCs w:val="24"/>
        </w:rPr>
        <w:t>Планируемых результатов начального общего образования;</w:t>
      </w:r>
    </w:p>
    <w:p w:rsidR="00167EE2" w:rsidRPr="00544704" w:rsidRDefault="00167EE2" w:rsidP="00167EE2">
      <w:pPr>
        <w:pStyle w:val="af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44704">
        <w:rPr>
          <w:rFonts w:ascii="Times New Roman" w:hAnsi="Times New Roman"/>
          <w:sz w:val="24"/>
          <w:szCs w:val="24"/>
        </w:rPr>
        <w:t xml:space="preserve">Федерального перечня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учреждениях, на 2022-2023 учебный год (Приказ </w:t>
      </w:r>
      <w:r w:rsidRPr="00544704">
        <w:rPr>
          <w:rFonts w:ascii="Times New Roman" w:eastAsia="Arial" w:hAnsi="Times New Roman"/>
          <w:color w:val="333333"/>
          <w:sz w:val="24"/>
          <w:szCs w:val="24"/>
          <w:highlight w:val="white"/>
        </w:rPr>
        <w:t> </w:t>
      </w:r>
      <w:r w:rsidRPr="00544704">
        <w:rPr>
          <w:rFonts w:ascii="Times New Roman" w:hAnsi="Times New Roman"/>
          <w:color w:val="333333"/>
          <w:sz w:val="24"/>
          <w:szCs w:val="24"/>
          <w:highlight w:val="white"/>
        </w:rPr>
        <w:t>Министерства просвещения Российской Федерации от 20.05.2020 </w:t>
      </w:r>
      <w:r w:rsidRPr="00544704">
        <w:rPr>
          <w:rFonts w:ascii="Times New Roman" w:eastAsia="Arial" w:hAnsi="Times New Roman"/>
          <w:color w:val="333333"/>
          <w:sz w:val="24"/>
          <w:szCs w:val="24"/>
          <w:highlight w:val="white"/>
        </w:rPr>
        <w:t xml:space="preserve">№ 254 </w:t>
      </w:r>
      <w:r w:rsidRPr="00544704">
        <w:rPr>
          <w:rFonts w:ascii="Times New Roman" w:hAnsi="Times New Roman"/>
          <w:sz w:val="24"/>
          <w:szCs w:val="24"/>
        </w:rPr>
        <w:t xml:space="preserve"> . 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167EE2" w:rsidRPr="00544704" w:rsidRDefault="00167EE2" w:rsidP="00167EE2">
      <w:pPr>
        <w:pStyle w:val="af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44704">
        <w:rPr>
          <w:rFonts w:ascii="Times New Roman" w:hAnsi="Times New Roman"/>
          <w:sz w:val="24"/>
          <w:szCs w:val="24"/>
        </w:rPr>
        <w:t>Примерных программ начального общего образования по учебным предметам федерального базисного учебного плана;</w:t>
      </w:r>
    </w:p>
    <w:p w:rsidR="00167EE2" w:rsidRPr="00544704" w:rsidRDefault="00167EE2" w:rsidP="00167EE2">
      <w:pPr>
        <w:pStyle w:val="af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44704">
        <w:rPr>
          <w:rFonts w:ascii="Times New Roman" w:hAnsi="Times New Roman"/>
          <w:sz w:val="24"/>
          <w:szCs w:val="24"/>
        </w:rPr>
        <w:t>Примерной программы по литературному чтению на родном русском языке (авторы:</w:t>
      </w:r>
      <w:r w:rsidR="0080788F" w:rsidRPr="00544704">
        <w:rPr>
          <w:rFonts w:ascii="Times New Roman" w:hAnsi="Times New Roman"/>
          <w:sz w:val="24"/>
          <w:szCs w:val="24"/>
        </w:rPr>
        <w:t xml:space="preserve"> </w:t>
      </w:r>
      <w:r w:rsidR="0080788F" w:rsidRPr="00544704">
        <w:rPr>
          <w:rFonts w:ascii="Times New Roman" w:eastAsia="Calibri" w:hAnsi="Times New Roman"/>
          <w:sz w:val="24"/>
          <w:szCs w:val="24"/>
        </w:rPr>
        <w:t>О</w:t>
      </w:r>
      <w:r w:rsidRPr="00544704">
        <w:rPr>
          <w:rFonts w:ascii="Times New Roman" w:hAnsi="Times New Roman"/>
          <w:sz w:val="24"/>
          <w:szCs w:val="24"/>
        </w:rPr>
        <w:t>.</w:t>
      </w:r>
      <w:r w:rsidR="0080788F" w:rsidRPr="00544704">
        <w:rPr>
          <w:rFonts w:ascii="Times New Roman" w:hAnsi="Times New Roman"/>
          <w:sz w:val="24"/>
          <w:szCs w:val="24"/>
        </w:rPr>
        <w:t xml:space="preserve"> М. Александровой, М. И. Кузнецовой, В. Ю. Романовой</w:t>
      </w:r>
      <w:r w:rsidRPr="00544704">
        <w:rPr>
          <w:rFonts w:ascii="Times New Roman" w:hAnsi="Times New Roman"/>
          <w:sz w:val="24"/>
          <w:szCs w:val="24"/>
        </w:rPr>
        <w:t>);</w:t>
      </w:r>
    </w:p>
    <w:p w:rsidR="00167EE2" w:rsidRPr="00544704" w:rsidRDefault="00167EE2" w:rsidP="00167EE2">
      <w:pPr>
        <w:pStyle w:val="af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44704">
        <w:rPr>
          <w:rFonts w:ascii="Times New Roman" w:hAnsi="Times New Roman"/>
          <w:sz w:val="24"/>
          <w:szCs w:val="24"/>
        </w:rPr>
        <w:t>ООП НОО ЧНОУ «Школа «Дашенька»</w:t>
      </w:r>
    </w:p>
    <w:p w:rsidR="00167EE2" w:rsidRPr="00544704" w:rsidRDefault="00167EE2" w:rsidP="00167EE2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544704">
        <w:rPr>
          <w:rFonts w:ascii="Times New Roman" w:hAnsi="Times New Roman"/>
          <w:sz w:val="24"/>
          <w:szCs w:val="24"/>
        </w:rPr>
        <w:t>УМК серии «Литературное чтение на родном русском языке» 2 класс</w:t>
      </w:r>
      <w:r w:rsidR="0080788F" w:rsidRPr="00544704">
        <w:rPr>
          <w:rFonts w:ascii="Times New Roman" w:eastAsia="Calibri" w:hAnsi="Times New Roman"/>
          <w:sz w:val="24"/>
          <w:szCs w:val="24"/>
        </w:rPr>
        <w:t xml:space="preserve"> О</w:t>
      </w:r>
      <w:r w:rsidR="0080788F" w:rsidRPr="00544704">
        <w:rPr>
          <w:rFonts w:ascii="Times New Roman" w:hAnsi="Times New Roman"/>
          <w:sz w:val="24"/>
          <w:szCs w:val="24"/>
        </w:rPr>
        <w:t>. М. Александровой, М. И. Кузнецовой, В. Ю. Романовой</w:t>
      </w:r>
      <w:r w:rsidRPr="00544704">
        <w:rPr>
          <w:rFonts w:ascii="Times New Roman" w:hAnsi="Times New Roman"/>
          <w:sz w:val="24"/>
          <w:szCs w:val="24"/>
        </w:rPr>
        <w:t xml:space="preserve"> обеспечивает преемственность изучения литературного чтения в рамках начальной школы со 2 по 4 класс общеобразовательных учреждений. УМК для 2 класса рассчитан на обязательное изучение предмета "Литературное чтение" в школах, работающих по базисному учебному плану - 1 час в 2 недели.   </w:t>
      </w:r>
    </w:p>
    <w:p w:rsidR="00167EE2" w:rsidRPr="00544704" w:rsidRDefault="00167EE2" w:rsidP="00167EE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447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Курс рассчитан на 1 час в 2 недели, всего </w:t>
      </w:r>
      <w:r w:rsidRPr="00544704">
        <w:rPr>
          <w:rFonts w:ascii="Times New Roman" w:hAnsi="Times New Roman"/>
          <w:b/>
          <w:bCs/>
          <w:sz w:val="24"/>
          <w:szCs w:val="24"/>
        </w:rPr>
        <w:t>17</w:t>
      </w:r>
      <w:r w:rsidRPr="00544704">
        <w:rPr>
          <w:rFonts w:ascii="Times New Roman" w:hAnsi="Times New Roman"/>
          <w:sz w:val="24"/>
          <w:szCs w:val="24"/>
        </w:rPr>
        <w:t xml:space="preserve"> </w:t>
      </w:r>
      <w:r w:rsidRPr="005447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часов в год.</w:t>
      </w:r>
      <w:r w:rsidRPr="00544704">
        <w:rPr>
          <w:rFonts w:ascii="Times New Roman" w:hAnsi="Times New Roman"/>
          <w:sz w:val="24"/>
          <w:szCs w:val="24"/>
        </w:rPr>
        <w:t xml:space="preserve"> В связи с выпадением учебных дней на праздничные дни (04.11, 30. 12, 08.03, 01.05, 08.05, 09.05.), при  условии рабочих суббот  08.10 , 19.11 18.02, 01.04., 06.05,, рабочая программа будет реализована и освоена учащимися в полном объеме за  </w:t>
      </w:r>
      <w:r w:rsidRPr="00544704">
        <w:rPr>
          <w:rFonts w:ascii="Times New Roman" w:hAnsi="Times New Roman"/>
          <w:b/>
          <w:bCs/>
          <w:sz w:val="24"/>
          <w:szCs w:val="24"/>
        </w:rPr>
        <w:t xml:space="preserve">16 </w:t>
      </w:r>
      <w:r w:rsidRPr="00544704">
        <w:rPr>
          <w:rFonts w:ascii="Times New Roman" w:hAnsi="Times New Roman"/>
          <w:sz w:val="24"/>
          <w:szCs w:val="24"/>
        </w:rPr>
        <w:t>часов.</w:t>
      </w:r>
    </w:p>
    <w:p w:rsidR="00167EE2" w:rsidRPr="00544704" w:rsidRDefault="00167EE2" w:rsidP="00167EE2">
      <w:pPr>
        <w:jc w:val="both"/>
        <w:rPr>
          <w:rFonts w:ascii="Times New Roman" w:hAnsi="Times New Roman"/>
          <w:sz w:val="24"/>
          <w:szCs w:val="24"/>
        </w:rPr>
      </w:pPr>
      <w:r w:rsidRPr="00544704">
        <w:rPr>
          <w:rFonts w:ascii="Times New Roman" w:hAnsi="Times New Roman"/>
          <w:sz w:val="24"/>
          <w:szCs w:val="24"/>
        </w:rPr>
        <w:t xml:space="preserve">           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</w:t>
      </w:r>
      <w:bookmarkStart w:id="0" w:name="_GoBack"/>
      <w:bookmarkEnd w:id="0"/>
      <w:r w:rsidRPr="00544704">
        <w:rPr>
          <w:rFonts w:ascii="Times New Roman" w:hAnsi="Times New Roman"/>
          <w:sz w:val="24"/>
          <w:szCs w:val="24"/>
        </w:rPr>
        <w:t xml:space="preserve">тированные контрольные работы.  </w:t>
      </w:r>
    </w:p>
    <w:p w:rsidR="00167EE2" w:rsidRPr="00167EE2" w:rsidRDefault="00167EE2" w:rsidP="00167EE2">
      <w:pPr>
        <w:ind w:firstLine="708"/>
        <w:jc w:val="both"/>
        <w:rPr>
          <w:rFonts w:ascii="Times New Roman" w:hAnsi="Times New Roman"/>
        </w:rPr>
      </w:pPr>
      <w:r w:rsidRPr="00167EE2">
        <w:rPr>
          <w:rFonts w:ascii="Times New Roman" w:hAnsi="Times New Roman"/>
        </w:rPr>
        <w:lastRenderedPageBreak/>
        <w:t>В  результате  коррекции  количество  часов  на  прохождение  программы  по  предмету «Литературное чтение на родном русском языке»  за  2022-2023 учебный  год  уменьшается,  но  при этом обеспечивается  полное выполнение программы,  включая  выполнение  ее практической  части  в  полном  объеме.</w:t>
      </w:r>
    </w:p>
    <w:p w:rsidR="0010238B" w:rsidRDefault="0010238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10238B" w:rsidRDefault="001023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10238B" w:rsidRDefault="004246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Общая характеристика учебного предмета</w:t>
      </w:r>
    </w:p>
    <w:p w:rsidR="0010238B" w:rsidRDefault="001023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10238B" w:rsidRDefault="004246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Предмет «Литературное чтение на родном (русском) языке» входит в предметную область «Родной язык и родная литература» и реализуется наряду с обязательной предметной областью «Русский язык и литературное чтение» в 1–4 классах, с предметом «Русский (родной) язык», при этом не ущемляет права тех обучающихся, кто изучает иные (не русский) родные языки.</w:t>
      </w:r>
    </w:p>
    <w:p w:rsidR="0010238B" w:rsidRDefault="004246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Изучение предмета «Литературное чтение на родном (русском) языке» направлено на достижение </w:t>
      </w:r>
      <w:r>
        <w:rPr>
          <w:rFonts w:ascii="Times New Roman" w:hAnsi="Times New Roman"/>
          <w:b/>
          <w:sz w:val="24"/>
          <w:szCs w:val="24"/>
          <w:lang w:eastAsia="ru-RU"/>
        </w:rPr>
        <w:t>целей</w:t>
      </w:r>
      <w:r>
        <w:rPr>
          <w:rFonts w:ascii="Times New Roman" w:hAnsi="Times New Roman"/>
          <w:sz w:val="24"/>
          <w:szCs w:val="24"/>
          <w:lang w:eastAsia="ru-RU"/>
        </w:rPr>
        <w:t>, которые должны отражать:</w:t>
      </w:r>
    </w:p>
    <w:p w:rsidR="0010238B" w:rsidRDefault="0042463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—  формирование и развитие у младших школьников потребности в систематическом, системном, инициативном чтении;</w:t>
      </w:r>
    </w:p>
    <w:p w:rsidR="0010238B" w:rsidRDefault="0042463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—  формирование полноценного навыка чтения;</w:t>
      </w:r>
    </w:p>
    <w:p w:rsidR="0010238B" w:rsidRDefault="0042463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—  духовно-нравственное воспитание человека и гражданина;</w:t>
      </w:r>
    </w:p>
    <w:p w:rsidR="0010238B" w:rsidRDefault="0042463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—  расширение представлений детей о стране, в которой они живут, её истории, традициях и культуре;</w:t>
      </w:r>
    </w:p>
    <w:p w:rsidR="0010238B" w:rsidRDefault="0042463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—  создание первичных представлений о русской литературе как о национальном достоянии.</w:t>
      </w:r>
    </w:p>
    <w:p w:rsidR="0010238B" w:rsidRDefault="00424635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В </w:t>
      </w:r>
      <w:r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предмета «Литературное чтение на родном (русском) языке» входит:</w:t>
      </w:r>
    </w:p>
    <w:p w:rsidR="0010238B" w:rsidRDefault="004246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—  знакомство обучающихся с отечественным фольклором и литературой XIX–XXI столетий, частично с литературой XVII–XVIII вв. (ознакомительно), а также произведениями исторической тематики, расширение читательского кругозора младших школьников;</w:t>
      </w:r>
    </w:p>
    <w:p w:rsidR="0010238B" w:rsidRDefault="004246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—  совершенствование навыка чтения на русском языке произведений авторов XIX–XXI вв., понимания этико-эстетического содержания читаемых произведений;</w:t>
      </w:r>
    </w:p>
    <w:p w:rsidR="0010238B" w:rsidRDefault="004246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—  развитие литературного слуха и вкуса младших школьников;</w:t>
      </w:r>
    </w:p>
    <w:p w:rsidR="0010238B" w:rsidRDefault="004246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—  формирование мотивации к чтению произведений классики и современности;</w:t>
      </w:r>
    </w:p>
    <w:p w:rsidR="0010238B" w:rsidRDefault="004246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—  формирование эстетических потребностей, ценностей и чувств;</w:t>
      </w:r>
    </w:p>
    <w:p w:rsidR="0010238B" w:rsidRDefault="0042463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—  развитие этических чувств, доброжелательности и эмоционально-нравственной отзывчивости, понимания и сопереживания чувствам других людей, добросердечное отношение к животным и природе;</w:t>
      </w:r>
    </w:p>
    <w:p w:rsidR="0010238B" w:rsidRDefault="0042463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i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— </w:t>
      </w:r>
      <w:r>
        <w:rPr>
          <w:rFonts w:ascii="YS Text" w:eastAsia="Times New Roman" w:hAnsi="YS Text"/>
          <w:i/>
          <w:color w:val="000000"/>
          <w:sz w:val="23"/>
          <w:szCs w:val="23"/>
          <w:lang w:eastAsia="ru-RU"/>
        </w:rPr>
        <w:t>формирование основ российской гражданской идентичности, чувства гордости за свою Родину, российский народ, осознание своей этнической и национальной принадлежности;</w:t>
      </w:r>
    </w:p>
    <w:p w:rsidR="0010238B" w:rsidRDefault="0042463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—  </w:t>
      </w:r>
      <w:r>
        <w:rPr>
          <w:rFonts w:ascii="YS Text" w:eastAsia="Times New Roman" w:hAnsi="YS Text"/>
          <w:sz w:val="23"/>
          <w:szCs w:val="23"/>
          <w:lang w:eastAsia="ru-RU"/>
        </w:rPr>
        <w:t>формирование ценностей многонационального российского общества;</w:t>
      </w:r>
    </w:p>
    <w:p w:rsidR="0010238B" w:rsidRDefault="004246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— пополнение словарного запаса и навыков речепроизводства обучающихся в рамках обозначенных общих тем, заявленных самостоятельно или внутри другой темы: «Я и книги», «Я взрослею», «Семья крепка ладом», «Я фантазирую и мечтаю», «Люди земли Русской», «Народные праздники, связанные с временами года», «О родной природе»;</w:t>
      </w:r>
    </w:p>
    <w:p w:rsidR="0010238B" w:rsidRDefault="004246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—  развитие грамотной устной речи обучающихся в монологической, диалогической и полилогической форме;</w:t>
      </w:r>
    </w:p>
    <w:p w:rsidR="0010238B" w:rsidRDefault="004246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— формирование культуры общения на основе прочитанного и в процессе диалоговой, игровой, творческой и проектно-исследовательской деятельности;</w:t>
      </w:r>
    </w:p>
    <w:p w:rsidR="0010238B" w:rsidRDefault="004246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— формирование умения ориентироваться в целях и условиях общения, выбирать языковые средства с учётом коммуникативной ситуации;</w:t>
      </w:r>
    </w:p>
    <w:p w:rsidR="0010238B" w:rsidRDefault="004246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— организация интеллектуальных и творческих соревнований;</w:t>
      </w:r>
    </w:p>
    <w:p w:rsidR="0010238B" w:rsidRDefault="004246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— организация проектно-исследовательской деятельности;</w:t>
      </w:r>
    </w:p>
    <w:p w:rsidR="0010238B" w:rsidRDefault="004246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— овладение широким спектром учебных действий с языковыми единицами, необходимыми для использования множественных практических и познавательных задач.</w:t>
      </w:r>
    </w:p>
    <w:p w:rsidR="0010238B" w:rsidRDefault="00424635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Основная задача предмета «Литературное чтение на родном (русском языке)» заключается в формировании ценностных установок в контексте сохранения и расширения пространства, отвечающего традициям, духовно-нравственному опыту народа, говорящего и пишущего на русском языке, в условиях активно</w:t>
      </w:r>
    </w:p>
    <w:p w:rsidR="0010238B" w:rsidRDefault="0042463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наступающего глобализма.</w:t>
      </w:r>
    </w:p>
    <w:p w:rsidR="0010238B" w:rsidRDefault="004246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русском языке в рамках предметной области «Родной язык и литературное чтение на родном языке»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русскойлитературы в разных регионах Российской Федерации. В Указе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1666, отмечается, что «общероссийская гражданская идентичность основана на сохранении русской культурной доминанты, присущей всем народам, населяющим Российскую Федерацию. Современное российское общество объединяет единый культурный (цивилизационный) код, который основан на сохранении и развитии русской культуры и языка, исторического и культурного наследия всех народов Российской Федерации и в котором заключены такие основополагающие общечеловеческие принципы, как уважение самобытных традиций народов, населяющих Российскую Федерацию, и интегрирование их лучших достижений в единую российскую культуру».  </w:t>
      </w:r>
    </w:p>
    <w:p w:rsidR="0010238B" w:rsidRDefault="004246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систематическом чтении на родном языке для обеспечения культурной самоидентификации.</w:t>
      </w:r>
    </w:p>
    <w:p w:rsidR="0010238B" w:rsidRDefault="004246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10238B" w:rsidRDefault="00424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Специфика курса «Литературное чтение на родном (русском) языке» реализована благодаря: </w:t>
      </w:r>
    </w:p>
    <w:p w:rsidR="0010238B" w:rsidRDefault="00424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а) отбору произведений, в которых отражается русский национальный характер, обычаи, традиции русского народа,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духовные основы русской культуры; </w:t>
      </w:r>
    </w:p>
    <w:p w:rsidR="0010238B" w:rsidRDefault="00424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вниманию к тем произведениям русских писателей, в которых отражается мир русского детства: особенности воспитания ребенка в семье, его взаимоотношений со сверстниками и взрослыми, особенности восприятия ребенком окружающего мира;</w:t>
      </w:r>
    </w:p>
    <w:p w:rsidR="0010238B" w:rsidRDefault="00424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10238B" w:rsidRDefault="00424635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Русская литература обладает высочайшей степенью эмоционального воздействия на внутренний мир младшего школьника, возможностями приобщения к гуманистическим ценностям и культурно-историческому опыту своего народа. Обладая гуманистическим потенциалом, русская литература помогает воспитанию школьников в духе уважительного отношения к языку и культуре народов Российской Федерации и мира, овладению культурой межнационального общения.</w:t>
      </w:r>
    </w:p>
    <w:p w:rsidR="0010238B" w:rsidRDefault="00424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Курс «Литературное чтение на родном (русском) языке», основанный на тех же принципах, что и основной курс «Литературное чтение», предусматривает знакомство младших школьников с произведениями русской литературы, в которых наиболее ярко отражены духовные основы русской культуры, русский национальный характер, обычаи, традиции русского народа.</w:t>
      </w:r>
    </w:p>
    <w:p w:rsidR="0010238B" w:rsidRDefault="00102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238B" w:rsidRDefault="00102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238B" w:rsidRDefault="00102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238B" w:rsidRDefault="0010238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238B" w:rsidRDefault="00424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МЕСТО ПРЕДМЕТА В УЧЕБНОМ ПЛАНЕ</w:t>
      </w:r>
    </w:p>
    <w:p w:rsidR="0010238B" w:rsidRDefault="001023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238B" w:rsidRDefault="004246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Согласно Федеральному базисному учебному плану  на  изучение литературного чтения на родном русском языке в каждом классе начальной школы отводится 1 час в 2 недели, всего 67 часов: 16 часов – в 1 классе (33 учебные недели, 1 часа в 2 недели), во 2-4 классах – по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17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 (34 учебные недели, 1 час в 2 недели). Согласно учебному плану ЧНОУ «Школа «Дашенька» и годовому кален</w:t>
      </w:r>
      <w:r w:rsidR="00167EE2">
        <w:rPr>
          <w:rFonts w:ascii="Times New Roman" w:hAnsi="Times New Roman"/>
          <w:sz w:val="24"/>
          <w:szCs w:val="24"/>
          <w:lang w:eastAsia="ru-RU"/>
        </w:rPr>
        <w:t>дарному учебному графику на 2022-2023</w:t>
      </w:r>
      <w:r>
        <w:rPr>
          <w:rFonts w:ascii="Times New Roman" w:hAnsi="Times New Roman"/>
          <w:sz w:val="24"/>
          <w:szCs w:val="24"/>
          <w:lang w:eastAsia="ru-RU"/>
        </w:rPr>
        <w:t xml:space="preserve"> учебный год рабочая программа по предмету «Литературное чтение на родном русском языке» рассчитана на 17 часов в год (1 час в 2 недели, 34 учебные недели). В связи с выпадением учебных дней на праздничные дни (04.11, 30. </w:t>
      </w:r>
      <w:r w:rsidR="00167EE2">
        <w:rPr>
          <w:rFonts w:ascii="Times New Roman" w:hAnsi="Times New Roman"/>
          <w:sz w:val="24"/>
          <w:szCs w:val="24"/>
          <w:lang w:eastAsia="ru-RU"/>
        </w:rPr>
        <w:t>12, 08.03, 01.05, 08.05, 09.05.)</w:t>
      </w:r>
      <w:r>
        <w:rPr>
          <w:rFonts w:ascii="Times New Roman" w:hAnsi="Times New Roman"/>
          <w:sz w:val="24"/>
          <w:szCs w:val="24"/>
          <w:lang w:eastAsia="ru-RU"/>
        </w:rPr>
        <w:t xml:space="preserve">, при  условии рабочих суббот  08.10 , 19.11 18.02, 01.04., 06.05,  рабочая программа будет реализована и освоена учащимися в полном объеме за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16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10238B" w:rsidRDefault="004246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 </w:t>
      </w:r>
    </w:p>
    <w:p w:rsidR="0010238B" w:rsidRDefault="004246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 результате  коррекции  количество  часов  на  прохождение  программы  по  предмету «Литературное чтение на родном русском языке»  за  2022-2023 учебный  год  уменьшается,  но  при этом обеспечивается  полное выполнение программы,  включая  выполнение  ее практической  части  в  полном  объеме.</w:t>
      </w:r>
    </w:p>
    <w:p w:rsidR="0010238B" w:rsidRDefault="001023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238B" w:rsidRDefault="0010238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10238B" w:rsidRDefault="0010238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10238B" w:rsidRDefault="0010238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10238B" w:rsidRDefault="001023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0238B" w:rsidRDefault="00424635">
      <w:pPr>
        <w:jc w:val="center"/>
        <w:rPr>
          <w:rFonts w:ascii="Times New Roman" w:hAnsi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  <w:lang w:bidi="en-US"/>
        </w:rPr>
        <w:t>СОДЕРЖАНИЕ  ПРОГРАММЫ</w:t>
      </w:r>
    </w:p>
    <w:p w:rsidR="0010238B" w:rsidRDefault="0042463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1. Мир детства (9 часов)</w:t>
      </w:r>
    </w:p>
    <w:p w:rsidR="0010238B" w:rsidRDefault="0042463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Я и книги (2 ч)</w:t>
      </w:r>
    </w:p>
    <w:p w:rsidR="0010238B" w:rsidRDefault="004246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Не торопись отвечать, торопись слушать.</w:t>
      </w:r>
      <w:r>
        <w:rPr>
          <w:rFonts w:ascii="Times New Roman" w:hAnsi="Times New Roman"/>
          <w:sz w:val="24"/>
          <w:szCs w:val="24"/>
          <w:lang w:eastAsia="ru-RU"/>
        </w:rPr>
        <w:t> Е.Н. Егорова. «Нянины сказки».  Т.А. Луговская « Как знаю, как помню, как умею». Л.К. Чуковская «Памяти детства. Мой отец Корней Чуковский».</w:t>
      </w:r>
    </w:p>
    <w:p w:rsidR="0010238B" w:rsidRDefault="0042463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Я взрослею (3 ч)</w:t>
      </w:r>
    </w:p>
    <w:p w:rsidR="0010238B" w:rsidRDefault="004246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Как аукнется, так и откликнется. </w:t>
      </w:r>
      <w:r>
        <w:rPr>
          <w:rFonts w:ascii="Times New Roman" w:hAnsi="Times New Roman"/>
          <w:sz w:val="24"/>
          <w:szCs w:val="24"/>
          <w:lang w:eastAsia="ru-RU"/>
        </w:rPr>
        <w:t>Пословицы. Л.И. Кузьмин «Дом с колокольчиком». В.В. Бианки «Сова».</w:t>
      </w:r>
    </w:p>
    <w:p w:rsidR="0010238B" w:rsidRDefault="004246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Воля и труд дивные всходы дают. </w:t>
      </w:r>
      <w:r>
        <w:rPr>
          <w:rFonts w:ascii="Times New Roman" w:hAnsi="Times New Roman"/>
          <w:sz w:val="24"/>
          <w:szCs w:val="24"/>
          <w:lang w:eastAsia="ru-RU"/>
        </w:rPr>
        <w:t>Б.В. Шергин «Плотник думает топором».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Е.А. Пермяк «Маркел-Самодел и его дети». </w:t>
      </w:r>
    </w:p>
    <w:p w:rsidR="0010238B" w:rsidRDefault="004246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Кто идёт вперёд, того страх не берёт. </w:t>
      </w:r>
      <w:r>
        <w:rPr>
          <w:rFonts w:ascii="Times New Roman" w:hAnsi="Times New Roman"/>
          <w:sz w:val="24"/>
          <w:szCs w:val="24"/>
          <w:lang w:eastAsia="ru-RU"/>
        </w:rPr>
        <w:t>В.В. Голявкин «Этот мальчик».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С.П. Алексеев «Медаль». Пословицы.</w:t>
      </w:r>
    </w:p>
    <w:p w:rsidR="0010238B" w:rsidRDefault="00424635">
      <w:pPr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Семья крепка ладом (2 ч)</w:t>
      </w:r>
    </w:p>
    <w:p w:rsidR="0010238B" w:rsidRDefault="004246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Л.Н. Толстой «Отец и сыновья».  М.В. Дружинина «Очень полезный подарок».  С.Г. Георгиев «Стрекот кузнечика».  В.В. Голявкин  «Мой добрый папа». Пословицы.</w:t>
      </w:r>
    </w:p>
    <w:p w:rsidR="0010238B" w:rsidRDefault="0042463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Я фантазирую и мечтаю (2 ч)</w:t>
      </w:r>
    </w:p>
    <w:p w:rsidR="0010238B" w:rsidRDefault="0042463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Мечты, зовущие ввысь. </w:t>
      </w:r>
      <w:r>
        <w:rPr>
          <w:rFonts w:ascii="Times New Roman" w:hAnsi="Times New Roman"/>
          <w:sz w:val="24"/>
          <w:szCs w:val="24"/>
          <w:lang w:eastAsia="ru-RU"/>
        </w:rPr>
        <w:t xml:space="preserve">Н.К. Абрамцева «Заветное желание». Е.В. Григорьева «Мечта». Л.Н. Толстой «Воспоминания». </w:t>
      </w:r>
      <w:r>
        <w:rPr>
          <w:rFonts w:ascii="Times New Roman" w:hAnsi="Times New Roman"/>
          <w:i/>
          <w:sz w:val="24"/>
          <w:szCs w:val="24"/>
          <w:lang w:eastAsia="ru-RU"/>
        </w:rPr>
        <w:t>Обобщение по разделу «Мир детства».</w:t>
      </w:r>
    </w:p>
    <w:p w:rsidR="0010238B" w:rsidRDefault="001023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238B" w:rsidRDefault="0042463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2. Россия – Родина моя (8 часов)</w:t>
      </w:r>
    </w:p>
    <w:p w:rsidR="0010238B" w:rsidRDefault="0042463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Люди земли Русской  (2 ч)</w:t>
      </w:r>
    </w:p>
    <w:p w:rsidR="0010238B" w:rsidRDefault="004246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В.А. Бахревский «Рябово». М.А. Булатов, В.И. Порудоминский «Собирал человек слова…». М.Л. Яковлев «Сергий Радонежский приходит на помощь».  И. К. Языкова «Преподобный Сергий Радонежский».</w:t>
      </w:r>
    </w:p>
    <w:p w:rsidR="0010238B" w:rsidRDefault="0042463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Народные праздники, связанные с временами года (3 ч)</w:t>
      </w:r>
    </w:p>
    <w:p w:rsidR="0010238B" w:rsidRDefault="004246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Хорош праздник после трудов праведных. </w:t>
      </w:r>
      <w:r>
        <w:rPr>
          <w:rFonts w:ascii="Times New Roman" w:hAnsi="Times New Roman"/>
          <w:sz w:val="24"/>
          <w:szCs w:val="24"/>
          <w:lang w:eastAsia="ru-RU"/>
        </w:rPr>
        <w:t>И.С. Шмелёв «Масленица».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Песни-веснянки. Л.Ф. Воронкова «Праздник весны».  В.А. Жуковский «Жаворонок». А.С. Пушкин «Птичка». А.А. Коринфский. «Август-собериха», «Спожинки».</w:t>
      </w:r>
    </w:p>
    <w:p w:rsidR="0010238B" w:rsidRDefault="0042463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О родной природе (3 ч)</w:t>
      </w:r>
    </w:p>
    <w:p w:rsidR="0010238B" w:rsidRDefault="004246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Уж ты нива, моя нивушка... </w:t>
      </w:r>
      <w:r>
        <w:rPr>
          <w:rFonts w:ascii="Times New Roman" w:hAnsi="Times New Roman"/>
          <w:sz w:val="24"/>
          <w:szCs w:val="24"/>
          <w:lang w:eastAsia="ru-RU"/>
        </w:rPr>
        <w:t xml:space="preserve">Загадка. И.С. Никитин « В чистом поле тень шагает…». </w:t>
      </w:r>
    </w:p>
    <w:p w:rsidR="0010238B" w:rsidRDefault="004246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Минутная краса полей. </w:t>
      </w:r>
      <w:r>
        <w:rPr>
          <w:rFonts w:ascii="Times New Roman" w:hAnsi="Times New Roman"/>
          <w:sz w:val="24"/>
          <w:szCs w:val="24"/>
          <w:lang w:eastAsia="ru-RU"/>
        </w:rPr>
        <w:t>Л.Ф. Воронкова «Подснежники». Ю. И. Коваль «Фарфоровые колокольчики».  М. С. Пляцковский «Колокольчик».</w:t>
      </w:r>
    </w:p>
    <w:p w:rsidR="0010238B" w:rsidRDefault="00424635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Поляны муравы одели</w:t>
      </w:r>
      <w:r>
        <w:rPr>
          <w:rFonts w:ascii="Times New Roman" w:hAnsi="Times New Roman"/>
          <w:sz w:val="24"/>
          <w:szCs w:val="24"/>
          <w:lang w:eastAsia="ru-RU"/>
        </w:rPr>
        <w:t xml:space="preserve">... В.А. Солоухин. «Трава». Е.А. Благинина. «Журавушка». </w:t>
      </w:r>
      <w:r>
        <w:rPr>
          <w:rFonts w:ascii="Times New Roman" w:hAnsi="Times New Roman"/>
          <w:i/>
          <w:sz w:val="24"/>
          <w:szCs w:val="24"/>
          <w:lang w:eastAsia="ru-RU"/>
        </w:rPr>
        <w:t>Обобщение по разделу «Россия – Родина моя».</w:t>
      </w:r>
    </w:p>
    <w:p w:rsidR="0010238B" w:rsidRDefault="001023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238B" w:rsidRDefault="001023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238B" w:rsidRDefault="0010238B">
      <w:pPr>
        <w:shd w:val="clear" w:color="auto" w:fill="FFFFFF"/>
        <w:spacing w:after="0" w:line="294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238B" w:rsidRDefault="001023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238B" w:rsidRDefault="00424635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ПРОГРАММЫ ПО КУРСУ </w:t>
      </w:r>
    </w:p>
    <w:p w:rsidR="0010238B" w:rsidRDefault="00424635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«ЛИТЕРАТУРНОЕ ЧТЕНИЕ НА РОДНОМ РУССКОМ ЯЗЫКЕ»</w:t>
      </w:r>
    </w:p>
    <w:p w:rsidR="0010238B" w:rsidRDefault="004246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10238B" w:rsidRDefault="00424635">
      <w:pPr>
        <w:pStyle w:val="af3"/>
        <w:numPr>
          <w:ilvl w:val="0"/>
          <w:numId w:val="8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осознание основ российской гражданской идентичности, развитие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10238B" w:rsidRDefault="00424635">
      <w:pPr>
        <w:pStyle w:val="af3"/>
        <w:numPr>
          <w:ilvl w:val="0"/>
          <w:numId w:val="8"/>
        </w:numPr>
        <w:tabs>
          <w:tab w:val="clear" w:pos="720"/>
        </w:tabs>
        <w:spacing w:before="120" w:after="12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понимание ценностей многонационального российского общества, осознание важности уважительного отношения к истории и культуре других народов; становление гуманистических и демократических ценностных ориентаций;</w:t>
      </w:r>
    </w:p>
    <w:p w:rsidR="0010238B" w:rsidRDefault="00424635">
      <w:pPr>
        <w:pStyle w:val="af3"/>
        <w:numPr>
          <w:ilvl w:val="0"/>
          <w:numId w:val="8"/>
        </w:numPr>
        <w:tabs>
          <w:tab w:val="clear" w:pos="720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эстетических потребностей, ценностей и чувств;</w:t>
      </w:r>
    </w:p>
    <w:p w:rsidR="0010238B" w:rsidRDefault="00424635">
      <w:pPr>
        <w:pStyle w:val="af3"/>
        <w:numPr>
          <w:ilvl w:val="0"/>
          <w:numId w:val="8"/>
        </w:numPr>
        <w:tabs>
          <w:tab w:val="clear" w:pos="720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0238B" w:rsidRDefault="00424635">
      <w:pPr>
        <w:pStyle w:val="af3"/>
        <w:numPr>
          <w:ilvl w:val="0"/>
          <w:numId w:val="8"/>
        </w:numPr>
        <w:tabs>
          <w:tab w:val="clear" w:pos="720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0238B" w:rsidRDefault="00424635">
      <w:pPr>
        <w:pStyle w:val="af3"/>
        <w:numPr>
          <w:ilvl w:val="0"/>
          <w:numId w:val="8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навыков сотрудничества со сверстниками, умения не создавать конфликтов и находить выходы из спорных ситуаций.</w:t>
      </w:r>
    </w:p>
    <w:p w:rsidR="0010238B" w:rsidRDefault="0042463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Метапредметные результаты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10238B" w:rsidRDefault="00424635">
      <w:pPr>
        <w:pStyle w:val="af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Познавательные УУД:</w:t>
      </w:r>
    </w:p>
    <w:p w:rsidR="0010238B" w:rsidRDefault="00424635">
      <w:pPr>
        <w:pStyle w:val="af3"/>
        <w:numPr>
          <w:ilvl w:val="0"/>
          <w:numId w:val="8"/>
        </w:numPr>
        <w:tabs>
          <w:tab w:val="clear" w:pos="720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10238B" w:rsidRDefault="00424635">
      <w:pPr>
        <w:pStyle w:val="af3"/>
        <w:numPr>
          <w:ilvl w:val="0"/>
          <w:numId w:val="8"/>
        </w:numPr>
        <w:tabs>
          <w:tab w:val="clear" w:pos="720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умений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задачами, совершенствование умения готовить свое выступление, соблюдая нормы этики и этикета.</w:t>
      </w:r>
    </w:p>
    <w:p w:rsidR="0010238B" w:rsidRDefault="00424635">
      <w:pPr>
        <w:pStyle w:val="af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Коммуникативные УУД:</w:t>
      </w:r>
    </w:p>
    <w:p w:rsidR="0010238B" w:rsidRDefault="00424635">
      <w:pPr>
        <w:pStyle w:val="af3"/>
        <w:numPr>
          <w:ilvl w:val="0"/>
          <w:numId w:val="8"/>
        </w:numPr>
        <w:tabs>
          <w:tab w:val="clear" w:pos="720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умений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 w:rsidR="0010238B" w:rsidRDefault="00424635">
      <w:pPr>
        <w:pStyle w:val="af3"/>
        <w:numPr>
          <w:ilvl w:val="0"/>
          <w:numId w:val="8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умений определять общую цель и пути ее достижения, договариваться о распределении функций и ролей в совместной деятельности.</w:t>
      </w:r>
    </w:p>
    <w:p w:rsidR="0010238B" w:rsidRDefault="00424635">
      <w:pPr>
        <w:pStyle w:val="af3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Регулятивные УУД:</w:t>
      </w:r>
    </w:p>
    <w:p w:rsidR="0010238B" w:rsidRDefault="00424635">
      <w:pPr>
        <w:pStyle w:val="af3"/>
        <w:numPr>
          <w:ilvl w:val="0"/>
          <w:numId w:val="8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0238B" w:rsidRDefault="00424635">
      <w:pPr>
        <w:pStyle w:val="af3"/>
        <w:numPr>
          <w:ilvl w:val="0"/>
          <w:numId w:val="8"/>
        </w:numPr>
        <w:tabs>
          <w:tab w:val="clear" w:pos="720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начальными формами познавательной и личностной рефлексии.</w:t>
      </w:r>
    </w:p>
    <w:p w:rsidR="0010238B" w:rsidRDefault="00424635">
      <w:pPr>
        <w:pStyle w:val="af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Предметные результаты</w:t>
      </w:r>
    </w:p>
    <w:p w:rsidR="0010238B" w:rsidRDefault="0042463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Обучающийся научится:</w:t>
      </w:r>
    </w:p>
    <w:p w:rsidR="0010238B" w:rsidRDefault="00424635">
      <w:pPr>
        <w:pStyle w:val="a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понимать родную русскую литературу как национально-культурную ценность народа, как особый способ познания жизни, как явление национальной и мировой культуры, средство сохранения и передачи нравственных ценностей и традиций;</w:t>
      </w:r>
    </w:p>
    <w:p w:rsidR="0010238B" w:rsidRDefault="00424635">
      <w:pPr>
        <w:pStyle w:val="a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коммуникативно-эстетические возможности русского языка на основе изучения произведений русской литературы;</w:t>
      </w:r>
    </w:p>
    <w:p w:rsidR="0010238B" w:rsidRDefault="00424635">
      <w:pPr>
        <w:pStyle w:val="a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значимость чтения родной русской литературы для личного развития; для познания себя, мира, национальной истории и культуры; для культурной самоидентификации; для приобретения потребности в систематическом чтении русской литературы;</w:t>
      </w:r>
    </w:p>
    <w:p w:rsidR="0010238B" w:rsidRDefault="00424635">
      <w:pPr>
        <w:pStyle w:val="a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нравственном содержании прочитанного, соотносить поступки героев с нравственными нормами, определять позиции героев художественного текста, позицию автора художественного текста, давать и обосновывать нравственную оценку поступков героев;</w:t>
      </w:r>
    </w:p>
    <w:p w:rsidR="0010238B" w:rsidRDefault="00424635">
      <w:pPr>
        <w:pStyle w:val="a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10238B" w:rsidRDefault="00424635">
      <w:pPr>
        <w:pStyle w:val="a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совершенствовать в процессе чтения произведений русской литературы читательские умения: чтение вслух и про себя, владение элементарными приемами интерпретации, анализа и преобразования художественных, научно-популярных и учебных текстов;</w:t>
      </w:r>
    </w:p>
    <w:p w:rsidR="0010238B" w:rsidRDefault="00424635">
      <w:pPr>
        <w:pStyle w:val="a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опыт чтения произведений русской литературы для речевого самосовершенствования: умения участвовать в обсуждении прослушанного/прочитанного текста, доказывать и подтверждать собственное мнение ссылками на текст.</w:t>
      </w:r>
    </w:p>
    <w:p w:rsidR="0010238B" w:rsidRDefault="00424635">
      <w:pPr>
        <w:pStyle w:val="af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обогащать собственный круг чтения.</w:t>
      </w:r>
    </w:p>
    <w:p w:rsidR="0010238B" w:rsidRDefault="0042463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Обучающийся получит возможность научиться:</w:t>
      </w:r>
    </w:p>
    <w:p w:rsidR="0010238B" w:rsidRDefault="00424635">
      <w:pPr>
        <w:pStyle w:val="af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впечатления от прочитанных (прослушанных) произведений с впечатлениями от других видов искусства;</w:t>
      </w:r>
    </w:p>
    <w:p w:rsidR="0010238B" w:rsidRDefault="00424635">
      <w:pPr>
        <w:pStyle w:val="af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пересказывать литературное произведение от имени одного из действующих лиц.</w:t>
      </w:r>
    </w:p>
    <w:p w:rsidR="0010238B" w:rsidRDefault="0010238B">
      <w:pPr>
        <w:pStyle w:val="af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238B" w:rsidRDefault="0010238B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238B" w:rsidRDefault="0010238B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5CA6" w:rsidRDefault="00585CA6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87079" w:rsidRDefault="00A87079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5CA6" w:rsidRDefault="00585CA6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5CA6" w:rsidRDefault="00585CA6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0238B" w:rsidRDefault="001023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0238B" w:rsidRDefault="001023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0238B" w:rsidRDefault="00424635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ТЕМАТИЧЕСКИЙ ПЛАН</w:t>
      </w:r>
    </w:p>
    <w:p w:rsidR="0010238B" w:rsidRDefault="0010238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44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05"/>
        <w:gridCol w:w="3421"/>
        <w:gridCol w:w="3719"/>
        <w:gridCol w:w="7797"/>
      </w:tblGrid>
      <w:tr w:rsidR="0010238B" w:rsidTr="001F1DCB">
        <w:trPr>
          <w:trHeight w:val="34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38B" w:rsidRDefault="004246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38B" w:rsidRDefault="004246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8B" w:rsidRDefault="004246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0238B" w:rsidRDefault="001023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38B" w:rsidTr="001F1DCB">
        <w:trPr>
          <w:trHeight w:val="37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38B" w:rsidRDefault="004246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38B" w:rsidRDefault="004246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детства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8B" w:rsidRDefault="004246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B1AFB" w:rsidRDefault="00DA1A95">
            <w:hyperlink r:id="rId8" w:history="1">
              <w:r w:rsidR="007B1AFB">
                <w:rPr>
                  <w:rStyle w:val="a9"/>
                  <w:rFonts w:ascii="PT Sans" w:hAnsi="PT Sans"/>
                  <w:color w:val="004065"/>
                  <w:sz w:val="21"/>
                  <w:szCs w:val="21"/>
                </w:rPr>
                <w:t>https://resh.edu.ru/subject/lesson/4256/</w:t>
              </w:r>
            </w:hyperlink>
          </w:p>
          <w:p w:rsidR="007B1AFB" w:rsidRDefault="00DA1A95">
            <w:hyperlink r:id="rId9" w:history="1">
              <w:r w:rsidR="007B1AFB">
                <w:rPr>
                  <w:rStyle w:val="a9"/>
                  <w:rFonts w:ascii="PT Sans" w:hAnsi="PT Sans"/>
                  <w:color w:val="004065"/>
                  <w:sz w:val="21"/>
                  <w:szCs w:val="21"/>
                </w:rPr>
                <w:t>https://resh.edu.ru/subject/lesson/4265/</w:t>
              </w:r>
            </w:hyperlink>
          </w:p>
          <w:p w:rsidR="007B1AFB" w:rsidRDefault="00DA1A95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B1AFB">
                <w:rPr>
                  <w:rStyle w:val="a9"/>
                  <w:rFonts w:ascii="PT Sans" w:hAnsi="PT Sans"/>
                  <w:color w:val="004065"/>
                  <w:sz w:val="21"/>
                  <w:szCs w:val="21"/>
                </w:rPr>
                <w:t>https://resh.edu.ru/subject/lesson/5031/</w:t>
              </w:r>
            </w:hyperlink>
          </w:p>
        </w:tc>
      </w:tr>
      <w:tr w:rsidR="0010238B" w:rsidTr="001F1DCB">
        <w:trPr>
          <w:trHeight w:val="32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38B" w:rsidRDefault="004246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38B" w:rsidRDefault="004246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Родина моя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8B" w:rsidRDefault="004246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0238B" w:rsidRDefault="00DA1A95">
            <w:hyperlink r:id="rId11" w:history="1">
              <w:r w:rsidR="007B1AFB">
                <w:rPr>
                  <w:rStyle w:val="a9"/>
                  <w:rFonts w:ascii="PT Sans" w:hAnsi="PT Sans"/>
                  <w:color w:val="004065"/>
                  <w:sz w:val="21"/>
                  <w:szCs w:val="21"/>
                </w:rPr>
                <w:t>https://resh.edu.ru/subject/lesson/5025/</w:t>
              </w:r>
            </w:hyperlink>
          </w:p>
          <w:p w:rsidR="007B1AFB" w:rsidRDefault="00DA1A95">
            <w:hyperlink r:id="rId12" w:history="1">
              <w:r w:rsidR="007B1AFB">
                <w:rPr>
                  <w:rStyle w:val="a9"/>
                  <w:rFonts w:ascii="PT Sans" w:hAnsi="PT Sans"/>
                  <w:color w:val="004065"/>
                  <w:sz w:val="21"/>
                  <w:szCs w:val="21"/>
                </w:rPr>
                <w:t>https://resh.edu.ru/subject/lesson/5027/</w:t>
              </w:r>
            </w:hyperlink>
          </w:p>
          <w:p w:rsidR="007B1AFB" w:rsidRDefault="00DA1A95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7B1AFB">
                <w:rPr>
                  <w:rStyle w:val="a9"/>
                  <w:rFonts w:ascii="PT Sans" w:hAnsi="PT Sans"/>
                  <w:color w:val="004065"/>
                  <w:sz w:val="21"/>
                  <w:szCs w:val="21"/>
                </w:rPr>
                <w:t>https://resh.edu.ru/subject/lesson/5028/</w:t>
              </w:r>
            </w:hyperlink>
          </w:p>
        </w:tc>
      </w:tr>
      <w:tr w:rsidR="0010238B" w:rsidTr="001F1DCB">
        <w:trPr>
          <w:trHeight w:val="3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38B" w:rsidRDefault="001023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38B" w:rsidRDefault="004246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8B" w:rsidRDefault="004246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0238B" w:rsidRDefault="001023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238B" w:rsidRDefault="0010238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238B" w:rsidRDefault="0010238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238B" w:rsidRDefault="0010238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238B" w:rsidRDefault="0010238B">
      <w:pPr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0238B" w:rsidRDefault="0010238B">
      <w:pPr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0238B" w:rsidRDefault="00424635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КАЛЕНДАРНО-ТЕМАТИЧЕСКОЕ ПЛАНИРОВАНИЕ</w:t>
      </w:r>
    </w:p>
    <w:p w:rsidR="0010238B" w:rsidRDefault="0010238B">
      <w:pPr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10380"/>
        <w:gridCol w:w="1724"/>
        <w:gridCol w:w="1725"/>
      </w:tblGrid>
      <w:tr w:rsidR="0010238B">
        <w:trPr>
          <w:trHeight w:val="797"/>
        </w:trPr>
        <w:tc>
          <w:tcPr>
            <w:tcW w:w="914" w:type="dxa"/>
            <w:vMerge w:val="restart"/>
          </w:tcPr>
          <w:p w:rsidR="0010238B" w:rsidRDefault="001023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238B" w:rsidRDefault="004246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№ уроков</w:t>
            </w:r>
          </w:p>
        </w:tc>
        <w:tc>
          <w:tcPr>
            <w:tcW w:w="10380" w:type="dxa"/>
            <w:vMerge w:val="restart"/>
          </w:tcPr>
          <w:p w:rsidR="0010238B" w:rsidRDefault="0010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разделов и тем уроков</w:t>
            </w:r>
          </w:p>
        </w:tc>
        <w:tc>
          <w:tcPr>
            <w:tcW w:w="3449" w:type="dxa"/>
            <w:gridSpan w:val="2"/>
          </w:tcPr>
          <w:p w:rsidR="0010238B" w:rsidRDefault="0010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0238B">
        <w:trPr>
          <w:trHeight w:val="261"/>
        </w:trPr>
        <w:tc>
          <w:tcPr>
            <w:tcW w:w="914" w:type="dxa"/>
            <w:vMerge/>
          </w:tcPr>
          <w:p w:rsidR="0010238B" w:rsidRDefault="0010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80" w:type="dxa"/>
            <w:vMerge/>
          </w:tcPr>
          <w:p w:rsidR="0010238B" w:rsidRDefault="001023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25" w:type="dxa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10238B">
        <w:trPr>
          <w:trHeight w:val="397"/>
        </w:trPr>
        <w:tc>
          <w:tcPr>
            <w:tcW w:w="14743" w:type="dxa"/>
            <w:gridSpan w:val="4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1. Мир детства (9 часов)</w:t>
            </w:r>
          </w:p>
        </w:tc>
      </w:tr>
      <w:tr w:rsidR="0010238B">
        <w:trPr>
          <w:trHeight w:val="340"/>
        </w:trPr>
        <w:tc>
          <w:tcPr>
            <w:tcW w:w="14743" w:type="dxa"/>
            <w:gridSpan w:val="4"/>
            <w:vAlign w:val="center"/>
          </w:tcPr>
          <w:p w:rsidR="0010238B" w:rsidRDefault="004246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Я и книги (2 ч)</w:t>
            </w:r>
          </w:p>
        </w:tc>
      </w:tr>
      <w:tr w:rsidR="0010238B">
        <w:trPr>
          <w:trHeight w:val="552"/>
        </w:trPr>
        <w:tc>
          <w:tcPr>
            <w:tcW w:w="91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0" w:type="dxa"/>
            <w:vAlign w:val="center"/>
          </w:tcPr>
          <w:p w:rsidR="0010238B" w:rsidRDefault="00424635"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 торопись отвечать, торопись слушать.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Е.Н. Егорова. «Нянины сказки»</w:t>
            </w:r>
          </w:p>
        </w:tc>
        <w:tc>
          <w:tcPr>
            <w:tcW w:w="172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725" w:type="dxa"/>
          </w:tcPr>
          <w:p w:rsidR="0010238B" w:rsidRDefault="0010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238B">
        <w:trPr>
          <w:trHeight w:val="552"/>
        </w:trPr>
        <w:tc>
          <w:tcPr>
            <w:tcW w:w="91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380" w:type="dxa"/>
            <w:vAlign w:val="center"/>
          </w:tcPr>
          <w:p w:rsidR="0010238B" w:rsidRDefault="00424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Т.А. Луговская « Как знаю, как помню, как умею». Л.К. Чуковская «Памяти детства. Мой отец Корней Чуковский»</w:t>
            </w:r>
          </w:p>
        </w:tc>
        <w:tc>
          <w:tcPr>
            <w:tcW w:w="172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725" w:type="dxa"/>
          </w:tcPr>
          <w:p w:rsidR="0010238B" w:rsidRDefault="0010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238B">
        <w:trPr>
          <w:trHeight w:val="340"/>
        </w:trPr>
        <w:tc>
          <w:tcPr>
            <w:tcW w:w="14743" w:type="dxa"/>
            <w:gridSpan w:val="4"/>
            <w:vAlign w:val="center"/>
          </w:tcPr>
          <w:p w:rsidR="0010238B" w:rsidRDefault="004246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Я взрослею (3 ч)</w:t>
            </w:r>
          </w:p>
        </w:tc>
      </w:tr>
      <w:tr w:rsidR="0010238B">
        <w:trPr>
          <w:trHeight w:val="552"/>
        </w:trPr>
        <w:tc>
          <w:tcPr>
            <w:tcW w:w="91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0" w:type="dxa"/>
            <w:vAlign w:val="center"/>
          </w:tcPr>
          <w:p w:rsidR="0010238B" w:rsidRDefault="00424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Как аукнется, так и откликнется.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Пословицы. Л.И. Кузьмин «Дом с колокольчиком». В.В. Бианки «Сова»</w:t>
            </w:r>
          </w:p>
        </w:tc>
        <w:tc>
          <w:tcPr>
            <w:tcW w:w="172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725" w:type="dxa"/>
          </w:tcPr>
          <w:p w:rsidR="0010238B" w:rsidRDefault="0010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238B">
        <w:trPr>
          <w:trHeight w:val="552"/>
        </w:trPr>
        <w:tc>
          <w:tcPr>
            <w:tcW w:w="91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80" w:type="dxa"/>
            <w:vAlign w:val="center"/>
          </w:tcPr>
          <w:p w:rsidR="0010238B" w:rsidRDefault="00424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Воля и труд дивные всходы дают.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Б.В. Шергин «Плотник думает топором».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Е.А. Пермяк «Маркел-Самодел и его дети»</w:t>
            </w:r>
          </w:p>
        </w:tc>
        <w:tc>
          <w:tcPr>
            <w:tcW w:w="172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725" w:type="dxa"/>
          </w:tcPr>
          <w:p w:rsidR="0010238B" w:rsidRDefault="0010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238B">
        <w:trPr>
          <w:trHeight w:val="552"/>
        </w:trPr>
        <w:tc>
          <w:tcPr>
            <w:tcW w:w="91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0" w:type="dxa"/>
            <w:vAlign w:val="center"/>
          </w:tcPr>
          <w:p w:rsidR="0010238B" w:rsidRDefault="00424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Кто идёт вперёд, того страх не берёт.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В.В. Голявкин «Этот мальчик».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С.П. Алексеев «Медаль». Пословицы</w:t>
            </w:r>
          </w:p>
          <w:p w:rsidR="0010238B" w:rsidRDefault="004246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Образ матери в рассказах русских поэтов и писателей </w:t>
            </w:r>
          </w:p>
          <w:p w:rsidR="0010238B" w:rsidRDefault="0010238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725" w:type="dxa"/>
          </w:tcPr>
          <w:p w:rsidR="0010238B" w:rsidRDefault="0010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238B">
        <w:trPr>
          <w:trHeight w:val="340"/>
        </w:trPr>
        <w:tc>
          <w:tcPr>
            <w:tcW w:w="14743" w:type="dxa"/>
            <w:gridSpan w:val="4"/>
            <w:vAlign w:val="center"/>
          </w:tcPr>
          <w:p w:rsidR="0010238B" w:rsidRDefault="0042463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Семья крепка ладом (2 ч)</w:t>
            </w:r>
          </w:p>
        </w:tc>
      </w:tr>
      <w:tr w:rsidR="0010238B">
        <w:trPr>
          <w:trHeight w:val="517"/>
        </w:trPr>
        <w:tc>
          <w:tcPr>
            <w:tcW w:w="91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80" w:type="dxa"/>
            <w:vAlign w:val="center"/>
          </w:tcPr>
          <w:p w:rsidR="0010238B" w:rsidRDefault="0042463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Л.Н. Толстой «Отец и сыновья».  М.В. Дружинина «Очень полезный подарок» </w:t>
            </w:r>
          </w:p>
          <w:p w:rsidR="0010238B" w:rsidRDefault="00424635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Они не играли в войну. Истории сыновей полка  (День Неизвестного солдата)</w:t>
            </w:r>
          </w:p>
          <w:p w:rsidR="0010238B" w:rsidRDefault="0010238B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725" w:type="dxa"/>
          </w:tcPr>
          <w:p w:rsidR="0010238B" w:rsidRDefault="0010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238B">
        <w:trPr>
          <w:trHeight w:val="517"/>
        </w:trPr>
        <w:tc>
          <w:tcPr>
            <w:tcW w:w="91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80" w:type="dxa"/>
            <w:vAlign w:val="center"/>
          </w:tcPr>
          <w:p w:rsidR="0010238B" w:rsidRDefault="00424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С.Г. Георгиев «Стрекот кузнечика».  В.В. Голявкин  «Мой добрый папа». Пословицы</w:t>
            </w:r>
          </w:p>
        </w:tc>
        <w:tc>
          <w:tcPr>
            <w:tcW w:w="172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725" w:type="dxa"/>
          </w:tcPr>
          <w:p w:rsidR="0010238B" w:rsidRDefault="0010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238B">
        <w:trPr>
          <w:trHeight w:val="397"/>
        </w:trPr>
        <w:tc>
          <w:tcPr>
            <w:tcW w:w="14743" w:type="dxa"/>
            <w:gridSpan w:val="4"/>
            <w:vAlign w:val="center"/>
          </w:tcPr>
          <w:p w:rsidR="0010238B" w:rsidRDefault="004246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Я фантазирую и мечтаю (2 ч)</w:t>
            </w:r>
          </w:p>
        </w:tc>
      </w:tr>
      <w:tr w:rsidR="0010238B">
        <w:trPr>
          <w:trHeight w:val="517"/>
        </w:trPr>
        <w:tc>
          <w:tcPr>
            <w:tcW w:w="91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80" w:type="dxa"/>
            <w:vAlign w:val="center"/>
          </w:tcPr>
          <w:p w:rsidR="0010238B" w:rsidRDefault="00424635"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Мечты, зовущие ввысь.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Н.К. Абрамцева «Заветное желание». Е.В. Григорьева «Мечта»</w:t>
            </w:r>
          </w:p>
        </w:tc>
        <w:tc>
          <w:tcPr>
            <w:tcW w:w="172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725" w:type="dxa"/>
          </w:tcPr>
          <w:p w:rsidR="0010238B" w:rsidRDefault="0010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238B">
        <w:trPr>
          <w:trHeight w:val="517"/>
        </w:trPr>
        <w:tc>
          <w:tcPr>
            <w:tcW w:w="91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80" w:type="dxa"/>
            <w:vAlign w:val="center"/>
          </w:tcPr>
          <w:p w:rsidR="0010238B" w:rsidRDefault="00424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Л.Н. Толстой «Воспоминания».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Обобщение по разделу «Мир детства»</w:t>
            </w:r>
          </w:p>
        </w:tc>
        <w:tc>
          <w:tcPr>
            <w:tcW w:w="172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725" w:type="dxa"/>
          </w:tcPr>
          <w:p w:rsidR="0010238B" w:rsidRDefault="0010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238B">
        <w:trPr>
          <w:trHeight w:val="397"/>
        </w:trPr>
        <w:tc>
          <w:tcPr>
            <w:tcW w:w="14743" w:type="dxa"/>
            <w:gridSpan w:val="4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2. Россия – Родина моя (7 часов)</w:t>
            </w:r>
          </w:p>
        </w:tc>
      </w:tr>
      <w:tr w:rsidR="0010238B">
        <w:trPr>
          <w:trHeight w:val="397"/>
        </w:trPr>
        <w:tc>
          <w:tcPr>
            <w:tcW w:w="14743" w:type="dxa"/>
            <w:gridSpan w:val="4"/>
            <w:vAlign w:val="center"/>
          </w:tcPr>
          <w:p w:rsidR="0010238B" w:rsidRDefault="004246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Люди земли Русской  (2 ч)</w:t>
            </w:r>
          </w:p>
        </w:tc>
      </w:tr>
      <w:tr w:rsidR="0010238B">
        <w:trPr>
          <w:trHeight w:val="552"/>
        </w:trPr>
        <w:tc>
          <w:tcPr>
            <w:tcW w:w="91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80" w:type="dxa"/>
            <w:vAlign w:val="center"/>
          </w:tcPr>
          <w:p w:rsidR="0010238B" w:rsidRDefault="00424635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В.А. Бахревский «Рябово». М.А. Булатов, В.И. Порудоминский «Собирал человек слова…»</w:t>
            </w:r>
          </w:p>
        </w:tc>
        <w:tc>
          <w:tcPr>
            <w:tcW w:w="172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725" w:type="dxa"/>
          </w:tcPr>
          <w:p w:rsidR="0010238B" w:rsidRDefault="0010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238B">
        <w:trPr>
          <w:trHeight w:val="552"/>
        </w:trPr>
        <w:tc>
          <w:tcPr>
            <w:tcW w:w="91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80" w:type="dxa"/>
            <w:vAlign w:val="center"/>
          </w:tcPr>
          <w:p w:rsidR="0010238B" w:rsidRDefault="00424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М.Л. Яковлев «Сергий Радонежский приходит на помощь».  И. К. Языкова «Преподобный Сергий Радонежский»</w:t>
            </w:r>
          </w:p>
        </w:tc>
        <w:tc>
          <w:tcPr>
            <w:tcW w:w="172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725" w:type="dxa"/>
          </w:tcPr>
          <w:p w:rsidR="0010238B" w:rsidRDefault="0010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238B">
        <w:trPr>
          <w:trHeight w:val="397"/>
        </w:trPr>
        <w:tc>
          <w:tcPr>
            <w:tcW w:w="14743" w:type="dxa"/>
            <w:gridSpan w:val="4"/>
            <w:vAlign w:val="center"/>
          </w:tcPr>
          <w:p w:rsidR="0010238B" w:rsidRDefault="0042463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Народные праздники, связанные с временами года (3 ч)</w:t>
            </w:r>
          </w:p>
        </w:tc>
      </w:tr>
      <w:tr w:rsidR="0010238B">
        <w:trPr>
          <w:trHeight w:val="454"/>
        </w:trPr>
        <w:tc>
          <w:tcPr>
            <w:tcW w:w="91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80" w:type="dxa"/>
            <w:vAlign w:val="bottom"/>
          </w:tcPr>
          <w:p w:rsidR="0010238B" w:rsidRDefault="00424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Хорош праздник после трудов праведных.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И.С. Шмелёв «Масленица».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Песни-веснянки. Л.Ф. Воронкова «Праздник весны»</w:t>
            </w:r>
          </w:p>
          <w:p w:rsidR="0010238B" w:rsidRDefault="00424635">
            <w:pPr>
              <w:spacing w:line="240" w:lineRule="auto"/>
              <w:rPr>
                <w:i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«Наше всё…» Русские писатели, которых вдохновил Крым</w:t>
            </w:r>
          </w:p>
        </w:tc>
        <w:tc>
          <w:tcPr>
            <w:tcW w:w="172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17.03</w:t>
            </w:r>
          </w:p>
        </w:tc>
        <w:tc>
          <w:tcPr>
            <w:tcW w:w="1725" w:type="dxa"/>
          </w:tcPr>
          <w:p w:rsidR="0010238B" w:rsidRDefault="0010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238B">
        <w:trPr>
          <w:trHeight w:val="454"/>
        </w:trPr>
        <w:tc>
          <w:tcPr>
            <w:tcW w:w="91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80" w:type="dxa"/>
            <w:vAlign w:val="center"/>
          </w:tcPr>
          <w:p w:rsidR="0010238B" w:rsidRDefault="004246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В.А. Жуковский «Жаворонок». А.С. Пушкин «Птичка»</w:t>
            </w:r>
          </w:p>
        </w:tc>
        <w:tc>
          <w:tcPr>
            <w:tcW w:w="172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725" w:type="dxa"/>
          </w:tcPr>
          <w:p w:rsidR="0010238B" w:rsidRDefault="0010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238B">
        <w:trPr>
          <w:trHeight w:val="454"/>
        </w:trPr>
        <w:tc>
          <w:tcPr>
            <w:tcW w:w="91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80" w:type="dxa"/>
            <w:vAlign w:val="center"/>
          </w:tcPr>
          <w:p w:rsidR="0010238B" w:rsidRDefault="004246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А.А. Коринфский «Август-собериха», «Спожинки»</w:t>
            </w:r>
          </w:p>
        </w:tc>
        <w:tc>
          <w:tcPr>
            <w:tcW w:w="172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725" w:type="dxa"/>
          </w:tcPr>
          <w:p w:rsidR="0010238B" w:rsidRDefault="0010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238B">
        <w:trPr>
          <w:trHeight w:val="454"/>
        </w:trPr>
        <w:tc>
          <w:tcPr>
            <w:tcW w:w="14743" w:type="dxa"/>
            <w:gridSpan w:val="4"/>
            <w:vAlign w:val="center"/>
          </w:tcPr>
          <w:p w:rsidR="0010238B" w:rsidRDefault="004246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 родной природе (3 ч)</w:t>
            </w:r>
          </w:p>
        </w:tc>
      </w:tr>
      <w:tr w:rsidR="0010238B">
        <w:trPr>
          <w:trHeight w:val="454"/>
        </w:trPr>
        <w:tc>
          <w:tcPr>
            <w:tcW w:w="91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80" w:type="dxa"/>
            <w:vAlign w:val="center"/>
          </w:tcPr>
          <w:p w:rsidR="0010238B" w:rsidRDefault="00424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Уж ты нива, моя нивушка...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Загадка. И.С. Никитин « В чистом поле тень шагает…»</w:t>
            </w:r>
          </w:p>
        </w:tc>
        <w:tc>
          <w:tcPr>
            <w:tcW w:w="172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725" w:type="dxa"/>
          </w:tcPr>
          <w:p w:rsidR="0010238B" w:rsidRDefault="0010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238B">
        <w:trPr>
          <w:trHeight w:val="20"/>
        </w:trPr>
        <w:tc>
          <w:tcPr>
            <w:tcW w:w="91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80" w:type="dxa"/>
            <w:vAlign w:val="center"/>
          </w:tcPr>
          <w:p w:rsidR="0010238B" w:rsidRDefault="00424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Минутная краса полей.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Л.Ф. Воронкова «Подснежники». Ю. И. Коваль «Фарфоровые колокольчики».  М. С. Пляцковский «Колокольчик»</w:t>
            </w:r>
          </w:p>
          <w:p w:rsidR="0010238B" w:rsidRDefault="00424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Если есть семья – значит, счастлив я (Международный день семьи)</w:t>
            </w:r>
          </w:p>
        </w:tc>
        <w:tc>
          <w:tcPr>
            <w:tcW w:w="172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5" w:type="dxa"/>
          </w:tcPr>
          <w:p w:rsidR="0010238B" w:rsidRDefault="0010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238B">
        <w:trPr>
          <w:trHeight w:val="20"/>
        </w:trPr>
        <w:tc>
          <w:tcPr>
            <w:tcW w:w="91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80" w:type="dxa"/>
            <w:vAlign w:val="center"/>
          </w:tcPr>
          <w:p w:rsidR="0010238B" w:rsidRDefault="004246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Поляны муравы одели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... В.А. Солоухин. «Трава». Е.А. Благинина. «Журавушка».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Обобщение по разделу «Россия – Родина моя»</w:t>
            </w:r>
          </w:p>
          <w:p w:rsidR="0010238B" w:rsidRDefault="00102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:rsidR="0010238B" w:rsidRDefault="0042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725" w:type="dxa"/>
          </w:tcPr>
          <w:p w:rsidR="0010238B" w:rsidRDefault="0010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0238B" w:rsidRDefault="0010238B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0238B" w:rsidRDefault="00424635">
      <w:pPr>
        <w:tabs>
          <w:tab w:val="left" w:pos="2385"/>
        </w:tabs>
        <w:spacing w:after="160" w:line="259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  <w:sectPr w:rsidR="0010238B">
          <w:pgSz w:w="16838" w:h="11906" w:orient="landscape"/>
          <w:pgMar w:top="1134" w:right="1701" w:bottom="1134" w:left="1134" w:header="709" w:footer="709" w:gutter="0"/>
          <w:cols w:space="708"/>
          <w:docGrid w:linePitch="360"/>
        </w:sectPr>
      </w:pPr>
      <w:bookmarkStart w:id="1" w:name="_Hlk84252517"/>
      <w:r>
        <w:rPr>
          <w:rFonts w:ascii="Times New Roman" w:eastAsia="Times New Roman" w:hAnsi="Times New Roman"/>
          <w:b/>
          <w:bCs/>
          <w:sz w:val="24"/>
          <w:szCs w:val="24"/>
        </w:rPr>
        <w:t>Выделены номера уроков, в которых объединены темы за счёт слияния близких по содержанию тем уроков.</w:t>
      </w:r>
      <w:bookmarkEnd w:id="1"/>
    </w:p>
    <w:p w:rsidR="0010238B" w:rsidRDefault="0042463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Лист корректировки рабочей программы</w:t>
      </w:r>
    </w:p>
    <w:p w:rsidR="0010238B" w:rsidRDefault="00424635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  расписания  уроков; каникул; дополнительных выходных дней: 04.11.2022г., 30.12.2022г.; 08.03.2023г.; 01.05.2023г.,  08.05.2023г.; 09.05.2023г., - государственные праздники , а также дистанционных уроков по расписанию вторника: 08.10.2022г., 19.11.2022г. ,18.02.2023..01.04.2023г.06.05.2023г. в рабочую программу вносятся следующие изменения: 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982"/>
        <w:gridCol w:w="3950"/>
        <w:gridCol w:w="2323"/>
        <w:gridCol w:w="1161"/>
        <w:gridCol w:w="2183"/>
        <w:gridCol w:w="3450"/>
      </w:tblGrid>
      <w:tr w:rsidR="0010238B">
        <w:trPr>
          <w:trHeight w:val="961"/>
        </w:trPr>
        <w:tc>
          <w:tcPr>
            <w:tcW w:w="982" w:type="dxa"/>
          </w:tcPr>
          <w:p w:rsidR="0010238B" w:rsidRDefault="00424635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3950" w:type="dxa"/>
          </w:tcPr>
          <w:p w:rsidR="0010238B" w:rsidRDefault="00424635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323" w:type="dxa"/>
          </w:tcPr>
          <w:p w:rsidR="0010238B" w:rsidRDefault="00424635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По примерной программе </w:t>
            </w:r>
          </w:p>
        </w:tc>
        <w:tc>
          <w:tcPr>
            <w:tcW w:w="1161" w:type="dxa"/>
          </w:tcPr>
          <w:p w:rsidR="0010238B" w:rsidRDefault="00424635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</w:t>
            </w:r>
          </w:p>
          <w:p w:rsidR="0010238B" w:rsidRDefault="00424635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плану</w:t>
            </w:r>
          </w:p>
        </w:tc>
        <w:tc>
          <w:tcPr>
            <w:tcW w:w="2183" w:type="dxa"/>
          </w:tcPr>
          <w:p w:rsidR="0010238B" w:rsidRDefault="00424635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    Дано</w:t>
            </w:r>
          </w:p>
        </w:tc>
        <w:tc>
          <w:tcPr>
            <w:tcW w:w="3450" w:type="dxa"/>
          </w:tcPr>
          <w:p w:rsidR="0010238B" w:rsidRDefault="00424635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Способ корректировки</w:t>
            </w:r>
          </w:p>
        </w:tc>
      </w:tr>
      <w:tr w:rsidR="0010238B">
        <w:trPr>
          <w:trHeight w:val="1361"/>
        </w:trPr>
        <w:tc>
          <w:tcPr>
            <w:tcW w:w="982" w:type="dxa"/>
          </w:tcPr>
          <w:p w:rsidR="0010238B" w:rsidRDefault="00424635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13,14</w:t>
            </w:r>
          </w:p>
          <w:p w:rsidR="0010238B" w:rsidRDefault="0010238B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10238B" w:rsidRDefault="0010238B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10238B" w:rsidRDefault="0010238B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950" w:type="dxa"/>
          </w:tcPr>
          <w:p w:rsidR="0010238B" w:rsidRDefault="0042463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В.А. Жуковский «Жаворонок». А.С. Пушкин «Птичка»</w:t>
            </w:r>
          </w:p>
          <w:p w:rsidR="0010238B" w:rsidRDefault="0010238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0238B" w:rsidRDefault="0042463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А.А. Коринфский «Август-собериха», «Спожинки»</w:t>
            </w:r>
          </w:p>
        </w:tc>
        <w:tc>
          <w:tcPr>
            <w:tcW w:w="2323" w:type="dxa"/>
          </w:tcPr>
          <w:p w:rsidR="0010238B" w:rsidRDefault="00424635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2        </w:t>
            </w:r>
          </w:p>
        </w:tc>
        <w:tc>
          <w:tcPr>
            <w:tcW w:w="1161" w:type="dxa"/>
          </w:tcPr>
          <w:p w:rsidR="0010238B" w:rsidRDefault="00424635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3" w:type="dxa"/>
          </w:tcPr>
          <w:p w:rsidR="0010238B" w:rsidRDefault="0010238B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</w:tcPr>
          <w:p w:rsidR="0010238B" w:rsidRDefault="00424635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Объединение тем за счёт слияния близких по содержанию тем уроков</w:t>
            </w:r>
          </w:p>
        </w:tc>
      </w:tr>
    </w:tbl>
    <w:p w:rsidR="0010238B" w:rsidRDefault="0010238B">
      <w:pPr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0238B" w:rsidRDefault="00424635">
      <w:pPr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 </w:t>
      </w:r>
    </w:p>
    <w:p w:rsidR="0010238B" w:rsidRDefault="00424635">
      <w:pPr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  результате  коррекции  количество  часов  на  прохождение  программы  по  предмету «Литературное чтение на родном русском языке»  за  2022-2023 учебный  год  уменьшается,  но  при этом обеспечивается  полное выполнение программы,  включая  выполнение  ее практической  части  в  полном  объёме. </w:t>
      </w:r>
    </w:p>
    <w:sectPr w:rsidR="0010238B" w:rsidSect="0010238B">
      <w:pgSz w:w="16838" w:h="11906" w:orient="landscape"/>
      <w:pgMar w:top="1276" w:right="152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A95" w:rsidRDefault="00DA1A95">
      <w:pPr>
        <w:spacing w:after="0" w:line="240" w:lineRule="auto"/>
      </w:pPr>
      <w:r>
        <w:separator/>
      </w:r>
    </w:p>
  </w:endnote>
  <w:endnote w:type="continuationSeparator" w:id="0">
    <w:p w:rsidR="00DA1A95" w:rsidRDefault="00DA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A95" w:rsidRDefault="00DA1A95">
      <w:pPr>
        <w:spacing w:after="0" w:line="240" w:lineRule="auto"/>
      </w:pPr>
      <w:r>
        <w:separator/>
      </w:r>
    </w:p>
  </w:footnote>
  <w:footnote w:type="continuationSeparator" w:id="0">
    <w:p w:rsidR="00DA1A95" w:rsidRDefault="00DA1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25233"/>
    <w:multiLevelType w:val="hybridMultilevel"/>
    <w:tmpl w:val="5636EE72"/>
    <w:lvl w:ilvl="0" w:tplc="4B881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BE79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2CBC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7A41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4A3F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1471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0E5A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7870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3AFD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B0E56"/>
    <w:multiLevelType w:val="hybridMultilevel"/>
    <w:tmpl w:val="7CB0E3BC"/>
    <w:lvl w:ilvl="0" w:tplc="4FF49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633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222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AB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65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F65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43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090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384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1A50"/>
    <w:multiLevelType w:val="hybridMultilevel"/>
    <w:tmpl w:val="6EB8E0C0"/>
    <w:lvl w:ilvl="0" w:tplc="D0BA2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368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9A34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3A4C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4E2B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7A8C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5E08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42C7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A24D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F7E16"/>
    <w:multiLevelType w:val="hybridMultilevel"/>
    <w:tmpl w:val="F0EAE5BA"/>
    <w:lvl w:ilvl="0" w:tplc="D174E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6213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F8B0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4C4F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2C3F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5A87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5893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2097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E4F9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36F35"/>
    <w:multiLevelType w:val="hybridMultilevel"/>
    <w:tmpl w:val="16E49B4E"/>
    <w:lvl w:ilvl="0" w:tplc="6F94E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D41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06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C9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E47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26C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E6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C4B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169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235BC"/>
    <w:multiLevelType w:val="hybridMultilevel"/>
    <w:tmpl w:val="3B2EDDAE"/>
    <w:lvl w:ilvl="0" w:tplc="E9A88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4A02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7A76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A053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AEDD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7640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388C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024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1EB5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82AEA"/>
    <w:multiLevelType w:val="hybridMultilevel"/>
    <w:tmpl w:val="10B8DA3A"/>
    <w:lvl w:ilvl="0" w:tplc="9732E47E">
      <w:start w:val="1"/>
      <w:numFmt w:val="decimal"/>
      <w:lvlText w:val="%1."/>
      <w:lvlJc w:val="left"/>
      <w:pPr>
        <w:ind w:left="360" w:hanging="360"/>
      </w:pPr>
    </w:lvl>
    <w:lvl w:ilvl="1" w:tplc="3BAC8CF2">
      <w:start w:val="1"/>
      <w:numFmt w:val="lowerLetter"/>
      <w:lvlText w:val="%2."/>
      <w:lvlJc w:val="left"/>
      <w:pPr>
        <w:ind w:left="1080" w:hanging="360"/>
      </w:pPr>
    </w:lvl>
    <w:lvl w:ilvl="2" w:tplc="898C6578">
      <w:start w:val="1"/>
      <w:numFmt w:val="lowerRoman"/>
      <w:lvlText w:val="%3."/>
      <w:lvlJc w:val="right"/>
      <w:pPr>
        <w:ind w:left="1800" w:hanging="180"/>
      </w:pPr>
    </w:lvl>
    <w:lvl w:ilvl="3" w:tplc="3458685E">
      <w:start w:val="1"/>
      <w:numFmt w:val="decimal"/>
      <w:lvlText w:val="%4."/>
      <w:lvlJc w:val="left"/>
      <w:pPr>
        <w:ind w:left="2520" w:hanging="360"/>
      </w:pPr>
    </w:lvl>
    <w:lvl w:ilvl="4" w:tplc="5B88FAD8">
      <w:start w:val="1"/>
      <w:numFmt w:val="lowerLetter"/>
      <w:lvlText w:val="%5."/>
      <w:lvlJc w:val="left"/>
      <w:pPr>
        <w:ind w:left="3240" w:hanging="360"/>
      </w:pPr>
    </w:lvl>
    <w:lvl w:ilvl="5" w:tplc="F53477BA">
      <w:start w:val="1"/>
      <w:numFmt w:val="lowerRoman"/>
      <w:lvlText w:val="%6."/>
      <w:lvlJc w:val="right"/>
      <w:pPr>
        <w:ind w:left="3960" w:hanging="180"/>
      </w:pPr>
    </w:lvl>
    <w:lvl w:ilvl="6" w:tplc="B7AE3AF2">
      <w:start w:val="1"/>
      <w:numFmt w:val="decimal"/>
      <w:lvlText w:val="%7."/>
      <w:lvlJc w:val="left"/>
      <w:pPr>
        <w:ind w:left="4680" w:hanging="360"/>
      </w:pPr>
    </w:lvl>
    <w:lvl w:ilvl="7" w:tplc="E7C054F6">
      <w:start w:val="1"/>
      <w:numFmt w:val="lowerLetter"/>
      <w:lvlText w:val="%8."/>
      <w:lvlJc w:val="left"/>
      <w:pPr>
        <w:ind w:left="5400" w:hanging="360"/>
      </w:pPr>
    </w:lvl>
    <w:lvl w:ilvl="8" w:tplc="D0EA252C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BF3043"/>
    <w:multiLevelType w:val="hybridMultilevel"/>
    <w:tmpl w:val="64C44E7C"/>
    <w:lvl w:ilvl="0" w:tplc="776A7E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F8DD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E4F0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C8B7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BC88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A6F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44BC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D463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58FD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92F7B"/>
    <w:multiLevelType w:val="hybridMultilevel"/>
    <w:tmpl w:val="6C489892"/>
    <w:lvl w:ilvl="0" w:tplc="9EBE5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30410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A01831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E6F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564E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445F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8E95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86A7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1845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3031F5"/>
    <w:multiLevelType w:val="hybridMultilevel"/>
    <w:tmpl w:val="8D56B54A"/>
    <w:lvl w:ilvl="0" w:tplc="864EF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5011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28F1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48A4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DE0F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26B1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C482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926F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58F0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C352F7"/>
    <w:multiLevelType w:val="hybridMultilevel"/>
    <w:tmpl w:val="3738EC8C"/>
    <w:lvl w:ilvl="0" w:tplc="39DC0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0209C2">
      <w:start w:val="1"/>
      <w:numFmt w:val="lowerLetter"/>
      <w:lvlText w:val="%2."/>
      <w:lvlJc w:val="left"/>
      <w:pPr>
        <w:ind w:left="1440" w:hanging="360"/>
      </w:pPr>
    </w:lvl>
    <w:lvl w:ilvl="2" w:tplc="B248F1F4">
      <w:start w:val="1"/>
      <w:numFmt w:val="lowerRoman"/>
      <w:lvlText w:val="%3."/>
      <w:lvlJc w:val="right"/>
      <w:pPr>
        <w:ind w:left="2160" w:hanging="180"/>
      </w:pPr>
    </w:lvl>
    <w:lvl w:ilvl="3" w:tplc="E56AC668">
      <w:start w:val="1"/>
      <w:numFmt w:val="decimal"/>
      <w:lvlText w:val="%4."/>
      <w:lvlJc w:val="left"/>
      <w:pPr>
        <w:ind w:left="2880" w:hanging="360"/>
      </w:pPr>
    </w:lvl>
    <w:lvl w:ilvl="4" w:tplc="1B725D32">
      <w:start w:val="1"/>
      <w:numFmt w:val="lowerLetter"/>
      <w:lvlText w:val="%5."/>
      <w:lvlJc w:val="left"/>
      <w:pPr>
        <w:ind w:left="3600" w:hanging="360"/>
      </w:pPr>
    </w:lvl>
    <w:lvl w:ilvl="5" w:tplc="C106A058">
      <w:start w:val="1"/>
      <w:numFmt w:val="lowerRoman"/>
      <w:lvlText w:val="%6."/>
      <w:lvlJc w:val="right"/>
      <w:pPr>
        <w:ind w:left="4320" w:hanging="180"/>
      </w:pPr>
    </w:lvl>
    <w:lvl w:ilvl="6" w:tplc="F82406EA">
      <w:start w:val="1"/>
      <w:numFmt w:val="decimal"/>
      <w:lvlText w:val="%7."/>
      <w:lvlJc w:val="left"/>
      <w:pPr>
        <w:ind w:left="5040" w:hanging="360"/>
      </w:pPr>
    </w:lvl>
    <w:lvl w:ilvl="7" w:tplc="BFA46D6C">
      <w:start w:val="1"/>
      <w:numFmt w:val="lowerLetter"/>
      <w:lvlText w:val="%8."/>
      <w:lvlJc w:val="left"/>
      <w:pPr>
        <w:ind w:left="5760" w:hanging="360"/>
      </w:pPr>
    </w:lvl>
    <w:lvl w:ilvl="8" w:tplc="5768ACC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57496"/>
    <w:multiLevelType w:val="hybridMultilevel"/>
    <w:tmpl w:val="039E089A"/>
    <w:lvl w:ilvl="0" w:tplc="75C0B0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9E8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52A6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0442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1E02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EA1E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6038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4668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64B1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E41B6D"/>
    <w:multiLevelType w:val="hybridMultilevel"/>
    <w:tmpl w:val="D7A09F24"/>
    <w:lvl w:ilvl="0" w:tplc="C76E7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88AC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66EB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9A77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561F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FC83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AAE6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F82B6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201A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30338F"/>
    <w:multiLevelType w:val="hybridMultilevel"/>
    <w:tmpl w:val="72361D84"/>
    <w:lvl w:ilvl="0" w:tplc="BAC48F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6052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BAD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20DC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C47F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8E90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362A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6275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7C5F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426965"/>
    <w:multiLevelType w:val="hybridMultilevel"/>
    <w:tmpl w:val="361C2E28"/>
    <w:lvl w:ilvl="0" w:tplc="FF20F6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B40844">
      <w:start w:val="1"/>
      <w:numFmt w:val="lowerLetter"/>
      <w:lvlText w:val="%2."/>
      <w:lvlJc w:val="left"/>
      <w:pPr>
        <w:ind w:left="1440" w:hanging="360"/>
      </w:pPr>
    </w:lvl>
    <w:lvl w:ilvl="2" w:tplc="8F08C582">
      <w:start w:val="1"/>
      <w:numFmt w:val="lowerRoman"/>
      <w:lvlText w:val="%3."/>
      <w:lvlJc w:val="right"/>
      <w:pPr>
        <w:ind w:left="2160" w:hanging="180"/>
      </w:pPr>
    </w:lvl>
    <w:lvl w:ilvl="3" w:tplc="8BBE9744">
      <w:start w:val="1"/>
      <w:numFmt w:val="decimal"/>
      <w:lvlText w:val="%4."/>
      <w:lvlJc w:val="left"/>
      <w:pPr>
        <w:ind w:left="2880" w:hanging="360"/>
      </w:pPr>
    </w:lvl>
    <w:lvl w:ilvl="4" w:tplc="8A44FEC4">
      <w:start w:val="1"/>
      <w:numFmt w:val="lowerLetter"/>
      <w:lvlText w:val="%5."/>
      <w:lvlJc w:val="left"/>
      <w:pPr>
        <w:ind w:left="3600" w:hanging="360"/>
      </w:pPr>
    </w:lvl>
    <w:lvl w:ilvl="5" w:tplc="7304EE84">
      <w:start w:val="1"/>
      <w:numFmt w:val="lowerRoman"/>
      <w:lvlText w:val="%6."/>
      <w:lvlJc w:val="right"/>
      <w:pPr>
        <w:ind w:left="4320" w:hanging="180"/>
      </w:pPr>
    </w:lvl>
    <w:lvl w:ilvl="6" w:tplc="06462226">
      <w:start w:val="1"/>
      <w:numFmt w:val="decimal"/>
      <w:lvlText w:val="%7."/>
      <w:lvlJc w:val="left"/>
      <w:pPr>
        <w:ind w:left="5040" w:hanging="360"/>
      </w:pPr>
    </w:lvl>
    <w:lvl w:ilvl="7" w:tplc="6C9881D6">
      <w:start w:val="1"/>
      <w:numFmt w:val="lowerLetter"/>
      <w:lvlText w:val="%8."/>
      <w:lvlJc w:val="left"/>
      <w:pPr>
        <w:ind w:left="5760" w:hanging="360"/>
      </w:pPr>
    </w:lvl>
    <w:lvl w:ilvl="8" w:tplc="66AAFC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9"/>
  </w:num>
  <w:num w:numId="5">
    <w:abstractNumId w:val="3"/>
  </w:num>
  <w:num w:numId="6">
    <w:abstractNumId w:val="11"/>
  </w:num>
  <w:num w:numId="7">
    <w:abstractNumId w:val="13"/>
  </w:num>
  <w:num w:numId="8">
    <w:abstractNumId w:val="7"/>
  </w:num>
  <w:num w:numId="9">
    <w:abstractNumId w:val="2"/>
  </w:num>
  <w:num w:numId="10">
    <w:abstractNumId w:val="6"/>
  </w:num>
  <w:num w:numId="11">
    <w:abstractNumId w:val="8"/>
  </w:num>
  <w:num w:numId="12">
    <w:abstractNumId w:val="10"/>
  </w:num>
  <w:num w:numId="13">
    <w:abstractNumId w:val="14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38B"/>
    <w:rsid w:val="0010238B"/>
    <w:rsid w:val="00167EE2"/>
    <w:rsid w:val="001F1DCB"/>
    <w:rsid w:val="00424635"/>
    <w:rsid w:val="00461069"/>
    <w:rsid w:val="004801AB"/>
    <w:rsid w:val="00544704"/>
    <w:rsid w:val="00585CA6"/>
    <w:rsid w:val="0059707B"/>
    <w:rsid w:val="007B1AFB"/>
    <w:rsid w:val="00801F47"/>
    <w:rsid w:val="0080788F"/>
    <w:rsid w:val="00A54BBF"/>
    <w:rsid w:val="00A87079"/>
    <w:rsid w:val="00B34C9C"/>
    <w:rsid w:val="00C20E2B"/>
    <w:rsid w:val="00DA1A95"/>
    <w:rsid w:val="00F4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363E9-FB45-417A-8F93-B12C5D62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3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0238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0238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0238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0238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0238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0238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0238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0238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0238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10238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0238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10238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0238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10238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0238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10238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0238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0238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0238B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0238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0238B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0238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0238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0238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0238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0238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0238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10238B"/>
  </w:style>
  <w:style w:type="paragraph" w:customStyle="1" w:styleId="10">
    <w:name w:val="Нижний колонтитул1"/>
    <w:basedOn w:val="a"/>
    <w:link w:val="CaptionChar"/>
    <w:uiPriority w:val="99"/>
    <w:unhideWhenUsed/>
    <w:rsid w:val="0010238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0238B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10238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0238B"/>
  </w:style>
  <w:style w:type="table" w:customStyle="1" w:styleId="TableGridLight">
    <w:name w:val="Table Grid Light"/>
    <w:basedOn w:val="a1"/>
    <w:uiPriority w:val="59"/>
    <w:rsid w:val="0010238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10238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0238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0238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10238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10238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0238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0238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0238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0238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0238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0238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0238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0238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0238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0238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0238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0238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0238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0238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0238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0238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0238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0238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0238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0238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0238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0238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0238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0238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0238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0238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0238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0238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0238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0238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0238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0238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0238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0238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0238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0238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0238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0238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0238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0238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0238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0238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0238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0238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0238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0238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0238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0238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0238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0238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0238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0238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0238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0238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0238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0238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0238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0238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0238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0238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0238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0238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0238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0238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0238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0238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0238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0238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0238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0238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0238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0238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0238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0238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0238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0238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0238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0238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0238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0238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0238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0238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0238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0238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0238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0238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0238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0238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0238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0238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0238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0238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0238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0238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0238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0238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0238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0238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0238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0238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0238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0238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0238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0238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0238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0238B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0238B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0238B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0238B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0238B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0238B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0238B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0238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0238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0238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0238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0238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0238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0238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10238B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10238B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10238B"/>
    <w:rPr>
      <w:sz w:val="18"/>
    </w:rPr>
  </w:style>
  <w:style w:type="character" w:styleId="ac">
    <w:name w:val="footnote reference"/>
    <w:basedOn w:val="a0"/>
    <w:uiPriority w:val="99"/>
    <w:unhideWhenUsed/>
    <w:rsid w:val="0010238B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0238B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10238B"/>
    <w:rPr>
      <w:sz w:val="20"/>
    </w:rPr>
  </w:style>
  <w:style w:type="character" w:styleId="af">
    <w:name w:val="endnote reference"/>
    <w:basedOn w:val="a0"/>
    <w:uiPriority w:val="99"/>
    <w:semiHidden/>
    <w:unhideWhenUsed/>
    <w:rsid w:val="0010238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10238B"/>
    <w:pPr>
      <w:spacing w:after="57"/>
    </w:pPr>
  </w:style>
  <w:style w:type="paragraph" w:styleId="22">
    <w:name w:val="toc 2"/>
    <w:basedOn w:val="a"/>
    <w:next w:val="a"/>
    <w:uiPriority w:val="39"/>
    <w:unhideWhenUsed/>
    <w:rsid w:val="0010238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0238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0238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0238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0238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0238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0238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0238B"/>
    <w:pPr>
      <w:spacing w:after="57"/>
      <w:ind w:left="2268"/>
    </w:pPr>
  </w:style>
  <w:style w:type="paragraph" w:styleId="af0">
    <w:name w:val="TOC Heading"/>
    <w:uiPriority w:val="39"/>
    <w:unhideWhenUsed/>
    <w:rsid w:val="0010238B"/>
  </w:style>
  <w:style w:type="paragraph" w:styleId="af1">
    <w:name w:val="table of figures"/>
    <w:basedOn w:val="a"/>
    <w:next w:val="a"/>
    <w:uiPriority w:val="99"/>
    <w:unhideWhenUsed/>
    <w:rsid w:val="0010238B"/>
    <w:pPr>
      <w:spacing w:after="0"/>
    </w:pPr>
  </w:style>
  <w:style w:type="paragraph" w:styleId="af2">
    <w:name w:val="Normal (Web)"/>
    <w:basedOn w:val="a"/>
    <w:uiPriority w:val="99"/>
    <w:unhideWhenUsed/>
    <w:rsid w:val="0010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0238B"/>
  </w:style>
  <w:style w:type="paragraph" w:styleId="af3">
    <w:name w:val="List Paragraph"/>
    <w:basedOn w:val="a"/>
    <w:uiPriority w:val="34"/>
    <w:qFormat/>
    <w:rsid w:val="0010238B"/>
    <w:pPr>
      <w:ind w:left="720"/>
      <w:contextualSpacing/>
    </w:pPr>
  </w:style>
  <w:style w:type="paragraph" w:styleId="af4">
    <w:name w:val="No Spacing"/>
    <w:uiPriority w:val="1"/>
    <w:qFormat/>
    <w:rsid w:val="0010238B"/>
    <w:rPr>
      <w:rFonts w:eastAsia="Times New Roman"/>
      <w:sz w:val="22"/>
      <w:szCs w:val="22"/>
      <w:lang w:eastAsia="en-US"/>
    </w:rPr>
  </w:style>
  <w:style w:type="table" w:customStyle="1" w:styleId="23">
    <w:name w:val="Сетка таблицы2"/>
    <w:basedOn w:val="a1"/>
    <w:next w:val="af5"/>
    <w:uiPriority w:val="59"/>
    <w:rsid w:val="0010238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1023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256/" TargetMode="External"/><Relationship Id="rId13" Type="http://schemas.openxmlformats.org/officeDocument/2006/relationships/hyperlink" Target="https://resh.edu.ru/subject/lesson/502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502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5025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503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26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0DAA4-62C9-40B4-B372-D4AB6646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3509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кристина подофалюк</cp:lastModifiedBy>
  <cp:revision>4</cp:revision>
  <dcterms:created xsi:type="dcterms:W3CDTF">2022-09-11T20:03:00Z</dcterms:created>
  <dcterms:modified xsi:type="dcterms:W3CDTF">2022-09-11T20:34:00Z</dcterms:modified>
</cp:coreProperties>
</file>