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FA" w:rsidRDefault="0012707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:rsidR="006C3DFA" w:rsidRDefault="0012707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«Дашенька»</w:t>
      </w:r>
    </w:p>
    <w:p w:rsidR="006C3DFA" w:rsidRDefault="0012707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Долгопрудный</w:t>
      </w: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12707A">
      <w:pPr>
        <w:pStyle w:val="afc"/>
        <w:ind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Согласовано: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Утверждаю:                                                                                       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директор ЧНОУ «Школа «Дашенька»</w:t>
      </w:r>
    </w:p>
    <w:p w:rsidR="006C3DFA" w:rsidRDefault="0012707A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Н.Е. Александрина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_____________________ /Соколова С.О./</w:t>
      </w:r>
    </w:p>
    <w:p w:rsidR="006C3DFA" w:rsidRDefault="0012707A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  №211 от «25»  августа  2022г.  </w:t>
      </w: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12707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6C3DFA" w:rsidRDefault="0012707A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2 класс</w:t>
      </w:r>
    </w:p>
    <w:p w:rsidR="006C3DFA" w:rsidRDefault="0012707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6C3DFA" w:rsidRDefault="0012707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«Перспектива»</w:t>
      </w: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6C3DFA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C3DFA" w:rsidRDefault="006C3D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6C3DFA" w:rsidRDefault="0012707A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Принята решением педагогического совета                                                         </w:t>
      </w:r>
    </w:p>
    <w:p w:rsidR="006C3DFA" w:rsidRDefault="0012707A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 №  35    от «25» августа 2022г.                                                                                                                  Составитель: Лазорская ТБ,</w:t>
      </w:r>
    </w:p>
    <w:p w:rsidR="006C3DFA" w:rsidRDefault="0012707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учитель начальных классов</w:t>
      </w:r>
    </w:p>
    <w:p w:rsidR="006C3DFA" w:rsidRDefault="0012707A">
      <w:pPr>
        <w:pStyle w:val="afc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C3DFA" w:rsidRDefault="006C3DFA">
      <w:pPr>
        <w:tabs>
          <w:tab w:val="left" w:pos="8100"/>
        </w:tabs>
        <w:jc w:val="both"/>
      </w:pPr>
    </w:p>
    <w:p w:rsidR="006C3DFA" w:rsidRDefault="006C3DFA">
      <w:pPr>
        <w:tabs>
          <w:tab w:val="left" w:pos="8100"/>
        </w:tabs>
        <w:jc w:val="center"/>
      </w:pPr>
    </w:p>
    <w:p w:rsidR="006C3DFA" w:rsidRDefault="0012707A">
      <w:pPr>
        <w:tabs>
          <w:tab w:val="left" w:pos="8100"/>
        </w:tabs>
        <w:jc w:val="center"/>
        <w:sectPr w:rsidR="006C3DFA">
          <w:footerReference w:type="default" r:id="rId7"/>
          <w:pgSz w:w="16838" w:h="11906" w:orient="landscape"/>
          <w:pgMar w:top="1079" w:right="851" w:bottom="868" w:left="1260" w:header="709" w:footer="709" w:gutter="0"/>
          <w:cols w:space="708"/>
          <w:titlePg/>
          <w:docGrid w:linePitch="360"/>
        </w:sectPr>
      </w:pPr>
      <w:r>
        <w:t>2022 – 2023 учебный год</w:t>
      </w:r>
    </w:p>
    <w:p w:rsidR="006C3DFA" w:rsidRDefault="0012707A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Hlk517335773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9353C7" w:rsidRPr="007F1591" w:rsidRDefault="009353C7" w:rsidP="009353C7">
      <w:pPr>
        <w:pStyle w:val="afc"/>
        <w:ind w:firstLine="709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Рабочая программа  по окружающего мира для  2-го  класса  разработана на основе следующих нормативных документов и методических рекомендаций: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Концепции фундаментального ядра содержания общего образования;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 Министерством просвещения Российской Федерации к использованию в образовательном процессе в общеобразовательных учреждениях,  на 2022-2023 учебный год (Приказ </w:t>
      </w:r>
      <w:r w:rsidRPr="007F1591">
        <w:rPr>
          <w:rFonts w:ascii="Times New Roman" w:eastAsia="Arial" w:hAnsi="Times New Roman" w:cs="Times New Roman"/>
          <w:color w:val="333333"/>
          <w:sz w:val="24"/>
          <w:szCs w:val="24"/>
          <w:highlight w:val="white"/>
        </w:rPr>
        <w:t> </w:t>
      </w:r>
      <w:r w:rsidRPr="007F159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Министерства просвещения Российской Федерации от 20.05.2020 </w:t>
      </w:r>
      <w:r w:rsidRPr="007F1591">
        <w:rPr>
          <w:rFonts w:ascii="Times New Roman" w:eastAsia="Arial" w:hAnsi="Times New Roman" w:cs="Times New Roman"/>
          <w:color w:val="333333"/>
          <w:sz w:val="24"/>
          <w:szCs w:val="24"/>
          <w:highlight w:val="white"/>
        </w:rPr>
        <w:t xml:space="preserve">№ 254 </w:t>
      </w:r>
      <w:r w:rsidRPr="007F1591">
        <w:rPr>
          <w:rFonts w:ascii="Times New Roman" w:hAnsi="Times New Roman" w:cs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Примерных программ начального общего образования по учебным предметам федерального базисного учебного плана;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Примерной программы по Окружающий мир  (авторы: А.А.  Плешаков; М.Ю. Новицкая.);</w:t>
      </w:r>
    </w:p>
    <w:p w:rsidR="009353C7" w:rsidRPr="007F1591" w:rsidRDefault="009353C7" w:rsidP="009353C7">
      <w:pPr>
        <w:pStyle w:val="afc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>ООП НОО ЧНОУ «Школа «Дашенька»</w:t>
      </w:r>
    </w:p>
    <w:p w:rsidR="009353C7" w:rsidRPr="007F1591" w:rsidRDefault="009353C7" w:rsidP="009353C7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Fonts w:ascii="Times New Roman" w:hAnsi="Times New Roman" w:cs="Times New Roman"/>
          <w:sz w:val="24"/>
          <w:szCs w:val="24"/>
        </w:rPr>
        <w:t xml:space="preserve">УМК серии  «Окружающий мир 2 класс» А.А.  Плешаков; М.Ю. Новицка обеспечивает преемственность изучения </w:t>
      </w:r>
      <w:r w:rsidRPr="007F1591">
        <w:rPr>
          <w:rFonts w:ascii="Times New Roman" w:hAnsi="Times New Roman" w:cs="Times New Roman"/>
          <w:b/>
          <w:sz w:val="24"/>
          <w:szCs w:val="24"/>
        </w:rPr>
        <w:t xml:space="preserve">окружающего мира </w:t>
      </w:r>
      <w:r w:rsidRPr="007F1591">
        <w:rPr>
          <w:rFonts w:ascii="Times New Roman" w:hAnsi="Times New Roman" w:cs="Times New Roman"/>
          <w:sz w:val="24"/>
          <w:szCs w:val="24"/>
        </w:rPr>
        <w:t xml:space="preserve">в рамках начальной школы со 2 по 4 класс общеобразовательных учреждений. УМК для 2 класса рассчитан на обязательное изучение предмета "Окружающий мир" в школах, работающих по базисному учебному  плану - 2 часа в неделю.   </w:t>
      </w:r>
    </w:p>
    <w:p w:rsidR="009353C7" w:rsidRPr="007F1591" w:rsidRDefault="009353C7" w:rsidP="009353C7">
      <w:pPr>
        <w:ind w:firstLine="708"/>
        <w:jc w:val="both"/>
        <w:rPr>
          <w:rFonts w:eastAsia="Calibri"/>
        </w:rPr>
      </w:pPr>
      <w:r w:rsidRPr="007F1591">
        <w:rPr>
          <w:color w:val="000000"/>
          <w:shd w:val="clear" w:color="auto" w:fill="FFFFFF"/>
        </w:rPr>
        <w:t xml:space="preserve">Курс рассчитан на 2 часа в неделю, всего </w:t>
      </w:r>
      <w:r w:rsidRPr="007F1591">
        <w:rPr>
          <w:b/>
          <w:bCs/>
          <w:color w:val="000000"/>
          <w:shd w:val="clear" w:color="auto" w:fill="FFFFFF"/>
        </w:rPr>
        <w:t>68</w:t>
      </w:r>
      <w:r w:rsidRPr="007F1591">
        <w:rPr>
          <w:color w:val="000000"/>
          <w:shd w:val="clear" w:color="auto" w:fill="FFFFFF"/>
        </w:rPr>
        <w:t xml:space="preserve"> часов в год.</w:t>
      </w:r>
      <w:r w:rsidRPr="007F1591">
        <w:rPr>
          <w:rFonts w:eastAsia="Calibri"/>
        </w:rPr>
        <w:t xml:space="preserve"> В связи с выпадением учебных дней на праздничные дни (04.11, 30.12, 08.03, 01.05, 08.05, 09.05) , при  условии рабочих суббот  08.10, 19.11, 18.02, 01.04, 06.05 рабочая программа будет реализована и освоена учащимися в полном объеме за  </w:t>
      </w:r>
      <w:r w:rsidRPr="007F1591">
        <w:rPr>
          <w:rFonts w:eastAsia="Calibri"/>
          <w:b/>
          <w:bCs/>
        </w:rPr>
        <w:t xml:space="preserve">68 </w:t>
      </w:r>
      <w:r w:rsidRPr="007F1591">
        <w:rPr>
          <w:rFonts w:eastAsia="Calibri"/>
        </w:rPr>
        <w:t>часов.</w:t>
      </w:r>
    </w:p>
    <w:p w:rsidR="009353C7" w:rsidRPr="007F1591" w:rsidRDefault="009353C7" w:rsidP="009353C7">
      <w:pPr>
        <w:jc w:val="both"/>
        <w:rPr>
          <w:rFonts w:eastAsia="Calibri"/>
        </w:rPr>
      </w:pPr>
      <w:r w:rsidRPr="007F1591">
        <w:rPr>
          <w:rFonts w:eastAsia="Calibri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9353C7" w:rsidRPr="007F1591" w:rsidRDefault="009353C7" w:rsidP="009353C7">
      <w:pPr>
        <w:ind w:firstLine="708"/>
        <w:jc w:val="both"/>
        <w:rPr>
          <w:rFonts w:eastAsia="Calibri"/>
        </w:rPr>
      </w:pPr>
      <w:r w:rsidRPr="007F1591">
        <w:rPr>
          <w:rFonts w:eastAsia="Calibri"/>
        </w:rPr>
        <w:t>В  результате  коррекции  количество  часов  на  прохождение  программы  по  предмету «Окружающий мир»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9353C7" w:rsidRPr="007F1591" w:rsidRDefault="009353C7" w:rsidP="009353C7">
      <w:pPr>
        <w:jc w:val="both"/>
        <w:rPr>
          <w:lang w:eastAsia="en-US"/>
        </w:rPr>
      </w:pPr>
    </w:p>
    <w:p w:rsidR="009353C7" w:rsidRPr="007F1591" w:rsidRDefault="009353C7" w:rsidP="009353C7">
      <w:pPr>
        <w:jc w:val="both"/>
        <w:rPr>
          <w:lang w:eastAsia="en-US"/>
        </w:rPr>
      </w:pPr>
    </w:p>
    <w:p w:rsidR="006C3DFA" w:rsidRDefault="006C3DFA">
      <w:pPr>
        <w:jc w:val="both"/>
        <w:rPr>
          <w:lang w:eastAsia="en-US"/>
        </w:rPr>
      </w:pPr>
      <w:bookmarkStart w:id="1" w:name="_GoBack"/>
      <w:bookmarkEnd w:id="1"/>
    </w:p>
    <w:p w:rsidR="006C3DFA" w:rsidRDefault="00127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6C3DFA" w:rsidRDefault="006C3DFA">
      <w:pPr>
        <w:jc w:val="center"/>
        <w:rPr>
          <w:b/>
          <w:sz w:val="28"/>
          <w:szCs w:val="28"/>
        </w:rPr>
      </w:pPr>
    </w:p>
    <w:p w:rsidR="006C3DFA" w:rsidRDefault="0012707A">
      <w:pPr>
        <w:jc w:val="both"/>
        <w:rPr>
          <w:lang w:eastAsia="en-US"/>
        </w:rPr>
      </w:pPr>
      <w:r>
        <w:rPr>
          <w:lang w:eastAsia="en-US"/>
        </w:rPr>
        <w:t xml:space="preserve">Изучение курса «Окружающий мир» в начальной школе направлено на достижение следующих </w:t>
      </w:r>
      <w:r>
        <w:rPr>
          <w:b/>
          <w:bCs/>
          <w:lang w:eastAsia="en-US"/>
        </w:rPr>
        <w:t>целей</w:t>
      </w:r>
      <w:r>
        <w:rPr>
          <w:lang w:eastAsia="en-US"/>
        </w:rPr>
        <w:t>:</w:t>
      </w:r>
    </w:p>
    <w:p w:rsidR="006C3DFA" w:rsidRDefault="0012707A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6C3DFA" w:rsidRDefault="0012707A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C3DFA" w:rsidRDefault="0012707A">
      <w:pPr>
        <w:jc w:val="both"/>
      </w:pPr>
      <w:r>
        <w:t xml:space="preserve">Основными </w:t>
      </w:r>
      <w:r>
        <w:rPr>
          <w:b/>
          <w:bCs/>
        </w:rPr>
        <w:t>задачами</w:t>
      </w:r>
      <w:r>
        <w:t xml:space="preserve"> реализации содержания курса являются:</w:t>
      </w:r>
    </w:p>
    <w:p w:rsidR="006C3DFA" w:rsidRDefault="0012707A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совместной жизни;</w:t>
      </w:r>
    </w:p>
    <w:p w:rsidR="006C3DFA" w:rsidRDefault="0012707A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Осознание ребенком понимания ценности, целостности и многообразия окружающего мира, своего места в нем;</w:t>
      </w:r>
    </w:p>
    <w:p w:rsidR="006C3DFA" w:rsidRDefault="0012707A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C3DFA" w:rsidRDefault="0012707A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C3DFA" w:rsidRDefault="0012707A">
      <w:pPr>
        <w:jc w:val="both"/>
        <w:rPr>
          <w:rFonts w:eastAsia="Calibri"/>
        </w:rPr>
      </w:pPr>
      <w:r>
        <w:rPr>
          <w:rFonts w:eastAsia="Calibri"/>
        </w:rPr>
        <w:t xml:space="preserve">             Особенность данного курса состоит в том, что он реализует культурологический подход к созданию картины окружающего мира в восприятии ребёнка, гармонично соединяя естественно-научные сведения и опыт гуманитарных наук. Содержание учебников соответствует Примерной основной образовательной программе начального общего образования. </w:t>
      </w:r>
    </w:p>
    <w:p w:rsidR="006C3DFA" w:rsidRDefault="0012707A">
      <w:pPr>
        <w:jc w:val="both"/>
        <w:rPr>
          <w:rFonts w:eastAsia="Calibri"/>
        </w:rPr>
      </w:pPr>
      <w:r>
        <w:rPr>
          <w:rFonts w:eastAsia="Calibri"/>
        </w:rPr>
        <w:t xml:space="preserve">             Курс «Окружающий мир» может быть реализован на основе всех видов учебного плана. Тематическое содержание программы 2 класса посвящено теме «Круглый год в природе и культуре», чрезвычайно значимой в жизни как отдельного человека, так и целого общества. Важность её подтверждается тем, что с древних времён ритмичная смена сезонов года была этически и эстетически осмыслена разными народами в соответствии с их хозяйственной деятельностью в определённых природно-климатических условиях и в тесной связи с ведущими культурообразующими верованиями, характерными для того или иного исторического времени. В результате усилиями многих народов было создано такое универсальное культурное явление, как календарь, помогающее каждому человеческому сообществу и каждому человеку выстраивать свою жизнь в течение года соразмерно круглогодичным природным и культурным ритмам. Использование календаря как уникального явления мировой культуры в качестве организующего стержня в программе курса и в материале учебника для 2 класса даёт возможность интегрировать процесс освоения детьми разных областей знаний, естественно-научных и гуманитарных. Шаг за шагом внимание ребёнка системно переключается на разные сферы: наблюдение за природой и освоение естественно-научной картины мира; знакомство с народной картиной мира, отражённой в ритмичном чередовании труда и праздников в течение года; сопоставление современной точки зрения на необходимость бережного отношения человека к природе, своему здоровью и народной точки зрения на окружающий мир как единство человека и природы; сравнение календарных трудовых и праздничных традиций разных народов России и мира. </w:t>
      </w:r>
    </w:p>
    <w:p w:rsidR="006C3DFA" w:rsidRDefault="0012707A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От урока к уроку учащиеся знакомятся с жизнью природы и традиционной культурой календаря на фоне сезонных изменений. При этом происходит формирование знаний о природном многообразии, экологических связях, правилах поведения человека в природе, необходимых для её сбережения и сохранения здоровья детей в течение года. </w:t>
      </w:r>
    </w:p>
    <w:p w:rsidR="006C3DFA" w:rsidRDefault="0012707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eastAsia="Calibri"/>
        </w:rPr>
        <w:t xml:space="preserve">             </w:t>
      </w:r>
      <w:r>
        <w:rPr>
          <w:rFonts w:ascii="YS Text" w:hAnsi="YS Text"/>
          <w:color w:val="000000"/>
          <w:sz w:val="23"/>
          <w:szCs w:val="23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универ-</w:t>
      </w:r>
    </w:p>
    <w:p w:rsidR="006C3DFA" w:rsidRDefault="0012707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6C3DFA" w:rsidRDefault="0012707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В программе определяются понятия, необходимые для восприятия и изучения младшими школьниками явления «окружающий мир»:</w:t>
      </w:r>
    </w:p>
    <w:p w:rsidR="006C3DFA" w:rsidRDefault="0012707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 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6C3DFA" w:rsidRDefault="0012707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 природосообразный ритм человеческой жизни как основа физического и психического здоровья человека;</w:t>
      </w:r>
    </w:p>
    <w:p w:rsidR="006C3DFA" w:rsidRDefault="0012707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 мир как иерархия, порядок, лад, как взаимосвязь всего со всем.</w:t>
      </w:r>
    </w:p>
    <w:p w:rsidR="006C3DFA" w:rsidRDefault="006C3DF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C3DFA" w:rsidRDefault="006C3DF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C3DFA" w:rsidRDefault="006C3DF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C3DFA" w:rsidRDefault="006C3DF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C3DFA" w:rsidRDefault="0012707A">
      <w:pPr>
        <w:jc w:val="center"/>
        <w:rPr>
          <w:lang w:bidi="en-US"/>
        </w:rPr>
      </w:pPr>
      <w:r>
        <w:rPr>
          <w:b/>
          <w:lang w:bidi="en-US"/>
        </w:rPr>
        <w:t>МЕСТО ПРЕДМЕТА В УЧЕБНОМ ПЛАНЕ</w:t>
      </w:r>
    </w:p>
    <w:p w:rsidR="006C3DFA" w:rsidRDefault="006C3DFA">
      <w:pPr>
        <w:tabs>
          <w:tab w:val="left" w:pos="851"/>
        </w:tabs>
        <w:jc w:val="both"/>
        <w:rPr>
          <w:rFonts w:eastAsia="Calibri"/>
        </w:rPr>
      </w:pPr>
    </w:p>
    <w:p w:rsidR="006C3DFA" w:rsidRDefault="0012707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Согласно Федеральному базисному учебному плану  на  изучение окружающего мира в каждом классе начальной школы отводится 2 часа в неделю, всего 270 часов: 66 часов – в 1 классе (33 учебные недели, 2 часа в неделю), во 2-4 классах – по </w:t>
      </w:r>
      <w:r>
        <w:rPr>
          <w:rFonts w:eastAsia="Calibri"/>
          <w:b/>
          <w:bCs/>
        </w:rPr>
        <w:t xml:space="preserve">68 </w:t>
      </w:r>
      <w:r>
        <w:rPr>
          <w:rFonts w:eastAsia="Calibri"/>
        </w:rPr>
        <w:t xml:space="preserve">часов (34 учебные недели, 2 часа в неделю). Согласно учебному плану ЧНОУ «Школа «Дашенька» и годовому календарному учебному графику на 2022-2023 учебный год рабочая программа по предмету «Окружающий мир» рассчитана на 68 часов в год (2 часа в неделю, 34 учебные недели). </w:t>
      </w:r>
    </w:p>
    <w:p w:rsidR="006C3DFA" w:rsidRDefault="0012707A">
      <w:pPr>
        <w:jc w:val="both"/>
        <w:rPr>
          <w:rFonts w:eastAsia="Calibri"/>
        </w:rPr>
      </w:pPr>
      <w:r>
        <w:rPr>
          <w:rFonts w:eastAsia="Calibri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6C3DFA" w:rsidRDefault="0012707A">
      <w:pPr>
        <w:ind w:firstLine="708"/>
        <w:jc w:val="both"/>
        <w:rPr>
          <w:rFonts w:eastAsia="Calibri"/>
        </w:rPr>
      </w:pPr>
      <w:r>
        <w:rPr>
          <w:rFonts w:eastAsia="Calibri"/>
        </w:rPr>
        <w:t>В  результате  коррекции  количество  часов  на  прохождение  программы  по  предмету «Окружающий мир»  за  2022-2023учебный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6C3DFA" w:rsidRDefault="006C3DFA">
      <w:pPr>
        <w:jc w:val="both"/>
      </w:pPr>
    </w:p>
    <w:p w:rsidR="006C3DFA" w:rsidRDefault="006C3DFA">
      <w:pPr>
        <w:jc w:val="both"/>
      </w:pPr>
    </w:p>
    <w:p w:rsidR="006C3DFA" w:rsidRDefault="006C3DFA"/>
    <w:p w:rsidR="006C3DFA" w:rsidRDefault="0012707A">
      <w:pPr>
        <w:jc w:val="center"/>
        <w:rPr>
          <w:b/>
          <w:lang w:bidi="en-US"/>
        </w:rPr>
      </w:pPr>
      <w:r>
        <w:rPr>
          <w:b/>
          <w:lang w:bidi="en-US"/>
        </w:rPr>
        <w:t>СОДЕРЖАНИЕ ПРОГРАММЫ</w:t>
      </w:r>
    </w:p>
    <w:p w:rsidR="006C3DFA" w:rsidRDefault="006C3DFA">
      <w:pPr>
        <w:jc w:val="both"/>
      </w:pPr>
    </w:p>
    <w:p w:rsidR="006C3DFA" w:rsidRDefault="0012707A">
      <w:pPr>
        <w:jc w:val="both"/>
        <w:rPr>
          <w:b/>
        </w:rPr>
      </w:pPr>
      <w:r>
        <w:rPr>
          <w:b/>
        </w:rPr>
        <w:lastRenderedPageBreak/>
        <w:t>Раздел 1. Вселенная, время и календарь (16ч)</w:t>
      </w:r>
    </w:p>
    <w:p w:rsidR="006C3DFA" w:rsidRDefault="0012707A">
      <w:pPr>
        <w:jc w:val="both"/>
      </w:pPr>
      <w:r>
        <w:t xml:space="preserve">Мы – союз народов России. Мы – жители Вселенной. Наш «космический корабль» – Земля. Время. Сутки и неделя. Месяц и год. Времена года. Погода. Календарь – хранитель времени, страж памяти. Праздники для всех. </w:t>
      </w:r>
      <w:r>
        <w:rPr>
          <w:rFonts w:ascii="Times New Roman CYR" w:hAnsi="Times New Roman CYR" w:cs="Times New Roman CYR"/>
          <w:bCs/>
        </w:rPr>
        <w:t xml:space="preserve">Проект «Красный день календаря». </w:t>
      </w:r>
      <w:r>
        <w:t xml:space="preserve">Народный календарь. Экологический календарь. За страницами учебника. Театрализованный праздник «Волшебные сказки народов моего края с образами чудесных животных и растений». Обобщающий урок по разделу «Вселенная, время, календарь». </w:t>
      </w:r>
    </w:p>
    <w:p w:rsidR="006C3DFA" w:rsidRDefault="0012707A">
      <w:pPr>
        <w:jc w:val="both"/>
      </w:pPr>
      <w:r>
        <w:rPr>
          <w:i/>
        </w:rPr>
        <w:t>Контрольная работа</w:t>
      </w:r>
      <w:r>
        <w:t xml:space="preserve"> по разделу «Вселенная, время, календарь»</w:t>
      </w:r>
    </w:p>
    <w:p w:rsidR="006C3DFA" w:rsidRDefault="0012707A">
      <w:pPr>
        <w:jc w:val="both"/>
      </w:pPr>
      <w:r>
        <w:rPr>
          <w:i/>
        </w:rPr>
        <w:t>Практические работы</w:t>
      </w:r>
      <w:r>
        <w:t xml:space="preserve"> «Компас», «Часы», «Термометр»</w:t>
      </w:r>
    </w:p>
    <w:p w:rsidR="006C3DFA" w:rsidRDefault="0012707A">
      <w:pPr>
        <w:jc w:val="both"/>
      </w:pPr>
      <w:r>
        <w:rPr>
          <w:i/>
        </w:rPr>
        <w:t>Экскурсия</w:t>
      </w:r>
      <w:r>
        <w:t xml:space="preserve"> «Краеведческий музей»</w:t>
      </w:r>
    </w:p>
    <w:p w:rsidR="006C3DFA" w:rsidRDefault="0012707A">
      <w:pPr>
        <w:jc w:val="both"/>
        <w:rPr>
          <w:b/>
        </w:rPr>
      </w:pPr>
      <w:r>
        <w:rPr>
          <w:b/>
        </w:rPr>
        <w:t>Раздел 2. Осень (19ч)</w:t>
      </w:r>
    </w:p>
    <w:p w:rsidR="006C3DFA" w:rsidRDefault="0012707A">
      <w:pPr>
        <w:jc w:val="both"/>
      </w:pPr>
      <w:r>
        <w:t xml:space="preserve">Осенние месяцы. Осень в неживой природе. Народные праздники в пору осеннего равноденствия. Звездное небо осенью. Трава у нашего дома. Старинная женская работа. Деревья и кустарники осенью. Чудесные цветники осенью. Грибы. Шестиногие и восьминогие. Птичьи секреты. </w:t>
      </w:r>
      <w:r>
        <w:rPr>
          <w:rFonts w:ascii="Times New Roman CYR" w:hAnsi="Times New Roman CYR" w:cs="Times New Roman CYR"/>
          <w:bCs/>
        </w:rPr>
        <w:t xml:space="preserve">Проект «Птицы моего города». </w:t>
      </w:r>
      <w:r>
        <w:t xml:space="preserve">Как разные животные готовятся к зиме. Невидимые нити в осеннем лесу. Осенний труд. Будь здоров! Охрана природы осенью. За страницами учебника. Оформление альбома «Осенняя прогулка». Обобщающий урок по разделу «Осень». </w:t>
      </w:r>
    </w:p>
    <w:p w:rsidR="006C3DFA" w:rsidRDefault="0012707A">
      <w:pPr>
        <w:jc w:val="both"/>
      </w:pPr>
      <w:r>
        <w:rPr>
          <w:i/>
        </w:rPr>
        <w:t>Контрольная работа</w:t>
      </w:r>
      <w:r>
        <w:t xml:space="preserve"> по разделу «Осень»</w:t>
      </w:r>
    </w:p>
    <w:p w:rsidR="006C3DFA" w:rsidRDefault="0012707A">
      <w:pPr>
        <w:jc w:val="both"/>
      </w:pPr>
      <w:r>
        <w:rPr>
          <w:i/>
        </w:rPr>
        <w:t>Экскурсия</w:t>
      </w:r>
      <w:r>
        <w:t xml:space="preserve"> «Осенние изменения в природе»</w:t>
      </w:r>
    </w:p>
    <w:p w:rsidR="006C3DFA" w:rsidRDefault="0012707A">
      <w:pPr>
        <w:jc w:val="both"/>
        <w:rPr>
          <w:b/>
        </w:rPr>
      </w:pPr>
      <w:r>
        <w:rPr>
          <w:b/>
        </w:rPr>
        <w:t>Раздел 3. Зима  (16ч)</w:t>
      </w:r>
    </w:p>
    <w:p w:rsidR="006C3DFA" w:rsidRDefault="0012707A">
      <w:pPr>
        <w:jc w:val="both"/>
      </w:pPr>
      <w:r>
        <w:t>Зимние месяцы. Зима – время науки и сказок. Зима в неживой природе. Звездное небо зимой. Зима в мире растений. Зимние праздники. Растения в домашней аптечке. Зимняя жизнь птиц и зверей. Невидимые нити в зимнем лесу. В феврале зима с весной встречается впервой. Зимний труд. Будь здоров! Охрана природы зимой.</w:t>
      </w:r>
      <w:r>
        <w:rPr>
          <w:rFonts w:ascii="Times New Roman CYR" w:hAnsi="Times New Roman CYR" w:cs="Times New Roman CYR"/>
          <w:bCs/>
        </w:rPr>
        <w:t xml:space="preserve"> Проект «Животные Красной книги».</w:t>
      </w:r>
      <w:r>
        <w:t xml:space="preserve"> За страницами учебника. Урок-викторина «Зимушка-зима». Обобщающий урок по разделу «Зима». </w:t>
      </w:r>
    </w:p>
    <w:p w:rsidR="006C3DFA" w:rsidRDefault="0012707A">
      <w:pPr>
        <w:jc w:val="both"/>
      </w:pPr>
      <w:r>
        <w:rPr>
          <w:i/>
        </w:rPr>
        <w:t>Контрольная работа</w:t>
      </w:r>
      <w:r>
        <w:t xml:space="preserve"> по разделу «Зима»</w:t>
      </w:r>
    </w:p>
    <w:p w:rsidR="006C3DFA" w:rsidRDefault="0012707A">
      <w:pPr>
        <w:jc w:val="both"/>
      </w:pPr>
      <w:r>
        <w:rPr>
          <w:i/>
        </w:rPr>
        <w:t>Практическая работа</w:t>
      </w:r>
      <w:r>
        <w:t xml:space="preserve"> «Лекарственные растения»</w:t>
      </w:r>
    </w:p>
    <w:p w:rsidR="006C3DFA" w:rsidRDefault="0012707A">
      <w:pPr>
        <w:jc w:val="both"/>
        <w:rPr>
          <w:b/>
        </w:rPr>
      </w:pPr>
      <w:r>
        <w:rPr>
          <w:i/>
        </w:rPr>
        <w:t>Экскурсия</w:t>
      </w:r>
      <w:r>
        <w:t xml:space="preserve"> «Зимние изменения в природе»</w:t>
      </w:r>
    </w:p>
    <w:p w:rsidR="006C3DFA" w:rsidRDefault="0012707A">
      <w:pPr>
        <w:jc w:val="both"/>
        <w:rPr>
          <w:b/>
        </w:rPr>
      </w:pPr>
      <w:r>
        <w:rPr>
          <w:b/>
        </w:rPr>
        <w:t>Раздел 4. Весна и лето (17ч)</w:t>
      </w:r>
    </w:p>
    <w:p w:rsidR="006C3DFA" w:rsidRDefault="0012707A">
      <w:pPr>
        <w:jc w:val="both"/>
      </w:pPr>
      <w:r>
        <w:t>Весенние месяцы. Весна в неживой природе. Весна – утро года. Звездное небо весной. Весеннее пробуждение растений. Чудесные цветники весной. Весна в мире насекомых. Весна в мире птиц и зверей. Невидимые нити в весеннем лесу. Весенний труд. Старинные весенние праздники. Будь здоров!</w:t>
      </w:r>
      <w:r>
        <w:rPr>
          <w:rFonts w:ascii="Times New Roman CYR" w:hAnsi="Times New Roman CYR" w:cs="Times New Roman CYR"/>
          <w:bCs/>
        </w:rPr>
        <w:t xml:space="preserve"> Проект «Весенние народные игры».</w:t>
      </w:r>
      <w:r>
        <w:t xml:space="preserve"> Охрана природы весной. Лето красное. Летние праздники и труд. Обобщающий урок по разделу «Весна и лето». </w:t>
      </w:r>
      <w:r>
        <w:rPr>
          <w:i/>
        </w:rPr>
        <w:t>Контрольная работа</w:t>
      </w:r>
      <w:r>
        <w:t xml:space="preserve"> по разделу «Весна и лето» </w:t>
      </w:r>
    </w:p>
    <w:p w:rsidR="006C3DFA" w:rsidRDefault="0012707A">
      <w:pPr>
        <w:jc w:val="both"/>
      </w:pPr>
      <w:r>
        <w:rPr>
          <w:i/>
        </w:rPr>
        <w:t>Экскурсия</w:t>
      </w:r>
      <w:r>
        <w:t xml:space="preserve"> «Весенние изменения в природе»</w:t>
      </w:r>
    </w:p>
    <w:p w:rsidR="006C3DFA" w:rsidRDefault="006C3DFA">
      <w:pPr>
        <w:tabs>
          <w:tab w:val="left" w:pos="4350"/>
          <w:tab w:val="left" w:pos="4395"/>
          <w:tab w:val="center" w:pos="7363"/>
        </w:tabs>
        <w:jc w:val="both"/>
        <w:rPr>
          <w:b/>
        </w:rPr>
      </w:pPr>
    </w:p>
    <w:p w:rsidR="006C3DFA" w:rsidRDefault="0012707A">
      <w:pPr>
        <w:jc w:val="both"/>
        <w:rPr>
          <w:b/>
        </w:rPr>
      </w:pPr>
      <w:r>
        <w:rPr>
          <w:b/>
        </w:rPr>
        <w:t xml:space="preserve"> </w:t>
      </w:r>
    </w:p>
    <w:p w:rsidR="006C3DFA" w:rsidRDefault="0012707A">
      <w:pPr>
        <w:ind w:left="72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ПЛАНИРУЕМЫЕ РЕЗУЛЬТАТЫ ОСВОЕНИЯ ПРОГРАММЫ ПО КУРСУ «ОКРУЖАЮЩИЙ МИР»</w:t>
      </w:r>
    </w:p>
    <w:p w:rsidR="006C3DFA" w:rsidRDefault="006C3DFA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C3DFA" w:rsidRDefault="0012707A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Личностные результаты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более глубокое представление о гражданской идентичности в форме осознания « Я» как юного гражданина России;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доброжелательное отношение друг к другу как к носителям разных этнических, конфессиональных 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целостный взгляд на мир через знакомство с разнообразием природы в годовом цикле сезонов;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представление о необходимости бережного, уважительного отношения к культуре разных народов России, выраженной в разнообразных культурных формах сезонного труда и праздничных обычаев людей в течение года;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внутренняя  позиция школьника на уровне положительного отношения к занятиям по курсу «Окружающий мир», к школе;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представление о социальной роли ученика (по6нимание и принятие норм и правил школьной жизни, в том числе-организации и подготовки общих праздничных событий в течение года);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познавательные мотивы учебной деятельности;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представление о личной ответственности за свои поступки через практику бережного отношения к растениям, животным, окружающим людям;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представление об этических нормах через формулирование норм экологической этики;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в культуре разных народов России;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потребность сотрудничества со взрослыми и сверстниками через соблюдение правил поведения на уроке;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в том числе при обсуждении вопросов организации и проведения календарных праздников по традициям народов своего края;</w:t>
      </w:r>
    </w:p>
    <w:p w:rsidR="006C3DFA" w:rsidRDefault="0012707A">
      <w:pPr>
        <w:pStyle w:val="af2"/>
        <w:numPr>
          <w:ilvl w:val="0"/>
          <w:numId w:val="40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установка на здоровый образ жизни через формулирование и соблюдение правил здорового образа жизни в разные времена года, в том числе- с опорой на лучшие сезонные традиции здорового образа жизни народов своего края.</w:t>
      </w:r>
    </w:p>
    <w:p w:rsidR="006C3DFA" w:rsidRDefault="0012707A">
      <w:pPr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Метапредметные результаты</w:t>
      </w:r>
    </w:p>
    <w:p w:rsidR="006C3DFA" w:rsidRDefault="0012707A">
      <w:pPr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Регулятивные УУД: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понимать и принимать учебную задачу, сформулированную совместно с учителем;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сохранять учебную задачу урока (воспроизводить её на определенном этапе урока при выполнении задания по просьбе учителя);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выделять из темы урока известные и неизвестные знания и умения;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планировать свое высказывание (выстраивать последовательность предложений для раскрытия темы);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планировать последовательность операций на отдельных этапах урока;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фиксировать в конце урока удовлетворенность (неудовлетворенность) своей работой на уроке (с помощью средств, предложенных учителем), объективно относиться к своим успехам (неуспехам);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оценивать правильность выполнения заданий, используя шкалы оценивания, предложенные учителем;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соотносить выполнение работы с алгоритмом, составленным совместно с учителем;</w:t>
      </w:r>
    </w:p>
    <w:p w:rsidR="006C3DFA" w:rsidRDefault="0012707A">
      <w:pPr>
        <w:pStyle w:val="af2"/>
        <w:numPr>
          <w:ilvl w:val="0"/>
          <w:numId w:val="41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контролировать и корректировать свое поведение по отношению к сверстникам в ходе совместной деятельности.</w:t>
      </w:r>
    </w:p>
    <w:p w:rsidR="006C3DFA" w:rsidRDefault="0012707A">
      <w:pPr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Познавательные УУД: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понимать и толковать  условные знаки и символы, используемые в учебнике  рабочих тетрадях для передачи информации;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находить и выделять при помощи взрослых информацию, необходимую для выполнения заданий, из разных источников;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использовать схемы для выполнения заданий, в том числе схемы-аппликации, схемы-рисунки;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анализировать объекты окружающего мира, схемы, рисунки с выделением отличительных признаков;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классифицировать объекты по заданным (главным) критериям;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сравнивать объекты по заданным критериям (по эталону, на ощупь, по внешнему виду);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осуществлять синтез объектов при работе со схемами-аппликациями;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устанавливать причинно-следственные связи между явлениями;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строить рассуждение (или доказательство своей точки зрения) по теме урока в соответствии с возрастными нормами;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проявлять индивидуальные творческие способности при выполнении рисунков, рисунков-символов, условных знаков, при подготовке сообщений, иллюстрировании рассказов;</w:t>
      </w:r>
    </w:p>
    <w:p w:rsidR="006C3DFA" w:rsidRDefault="0012707A">
      <w:pPr>
        <w:pStyle w:val="af2"/>
        <w:numPr>
          <w:ilvl w:val="0"/>
          <w:numId w:val="43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моделировать различные явления природы  (смена дня и ночи, смена времен года).</w:t>
      </w:r>
    </w:p>
    <w:p w:rsidR="006C3DFA" w:rsidRDefault="0012707A">
      <w:pPr>
        <w:jc w:val="center"/>
        <w:rPr>
          <w:rFonts w:eastAsia="Calibri"/>
          <w:b/>
        </w:rPr>
      </w:pPr>
      <w:r>
        <w:rPr>
          <w:rFonts w:eastAsia="Calibri"/>
          <w:b/>
        </w:rPr>
        <w:t>Коммуникативные УУД: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умение включать в коллективное обсуждение вопросов с учителем и сверстниками;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формулировать ответы на вопросы;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слушать партнера по общению и деятельности, не перебивать, не обрывать на полуслове, вникать в смысл того, о чём говорит собеседник;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договариваться и приходить к общему решению при выполнении заданий;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высказывать мотивированное суждение по теме урока (на основе своего опыта и в соответствии с возрастными нормами);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поддерживать в ходе выполнения задания доброжелательное общение друг с другом;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признавать свои ошибки, озвучивать их, соглашаться, если на ошибки указывают другие;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употреблять вежливые слова в случае неправоты «Извините, пожалуйста», «Прости, я не хотел тебя обидеть», «Спасибо за замечание, я его обязательно учту» и др.;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понимать и принимать задачу совместной работы (парной, групповой), распределять роли   при выполнении заданий;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строить монологическое высказывание, владеть диалогической формой речи (с учетом возрастных особенностей, норм);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готовить небольшие сообщения, проектные задания с помощью взрослых;</w:t>
      </w:r>
    </w:p>
    <w:p w:rsidR="006C3DFA" w:rsidRDefault="0012707A">
      <w:pPr>
        <w:pStyle w:val="af2"/>
        <w:numPr>
          <w:ilvl w:val="0"/>
          <w:numId w:val="45"/>
        </w:numPr>
        <w:tabs>
          <w:tab w:val="left" w:pos="4350"/>
          <w:tab w:val="left" w:pos="4395"/>
          <w:tab w:val="center" w:pos="736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составлять небольшие рассказы на заданную тему.</w:t>
      </w:r>
    </w:p>
    <w:p w:rsidR="006C3DFA" w:rsidRDefault="0012707A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Предметные результаты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называть, находить и показывать субъект Российской Федерации, в котором находится город (село) и школа, где учатся дети;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называть планеты и порядок их расположения в Солнечной системе;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определять стороны горизонта;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находить на глобусе океаны и материки;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перечислять времена года в правильной последовательности;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измерять температуру;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называть осенние, зимние, весенние и летние погодные и природные явления в неживой природе;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узнавать вечнозеленые хвойные растения средней полосы России;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перечислять цветы, которые видели в цветниках города (села) или в собственном саду осенью, весной;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отличать съедобные грибы от несъедобных и ядовитых;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умение определять, чем отличаются насекомые от паукообразных;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различать перелетных и зимующих птиц;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приводить примеры невидимых нитей в осеннем, зимнем, весеннем лесу;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соблюдать правила здорового образа жизни в осенний, зимний, весенний и летний период;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перечислять правила охраны природы в разные времена года;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определять даты зимнего солнцестояния (22 декабря) и зимнего солнцеворота (25 декабря);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находить на звездном небе зимой «ковши» Большой и Малой Медведицы и Полярную звезду;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называть несколько лекарственных растений и определять, какие части их используют для лечения;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характеризовать зимние праздники и традиции проводов зимы в культуре народов своего края;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называть дату весеннего равноденствия и основные весенние природные явления (таяние снега, ледоход, половодье, первые грозы); </w:t>
      </w:r>
    </w:p>
    <w:p w:rsidR="006C3DFA" w:rsidRDefault="0012707A">
      <w:pPr>
        <w:pStyle w:val="af2"/>
        <w:numPr>
          <w:ilvl w:val="0"/>
          <w:numId w:val="46"/>
        </w:numPr>
        <w:tabs>
          <w:tab w:val="left" w:pos="4350"/>
          <w:tab w:val="left" w:pos="4395"/>
          <w:tab w:val="center" w:pos="73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находить </w:t>
      </w:r>
      <w:bookmarkEnd w:id="0"/>
      <w:r>
        <w:rPr>
          <w:rFonts w:ascii="Times New Roman" w:hAnsi="Times New Roman"/>
          <w:sz w:val="24"/>
          <w:szCs w:val="24"/>
          <w:lang w:val="ru-RU"/>
        </w:rPr>
        <w:t>созвездия Кассиопея и Лев на звездном небе.</w:t>
      </w:r>
    </w:p>
    <w:p w:rsidR="006C3DFA" w:rsidRDefault="006C3DFA">
      <w:pPr>
        <w:jc w:val="both"/>
        <w:rPr>
          <w:b/>
        </w:rPr>
      </w:pPr>
    </w:p>
    <w:p w:rsidR="006C3DFA" w:rsidRDefault="006C3DFA">
      <w:pPr>
        <w:jc w:val="center"/>
        <w:rPr>
          <w:rFonts w:eastAsiaTheme="minorHAnsi"/>
          <w:b/>
          <w:sz w:val="28"/>
          <w:szCs w:val="28"/>
        </w:rPr>
      </w:pPr>
    </w:p>
    <w:p w:rsidR="006C3DFA" w:rsidRDefault="006C3DFA">
      <w:pPr>
        <w:jc w:val="center"/>
        <w:rPr>
          <w:rFonts w:eastAsiaTheme="minorHAnsi"/>
          <w:b/>
          <w:sz w:val="28"/>
          <w:szCs w:val="28"/>
        </w:rPr>
      </w:pPr>
    </w:p>
    <w:p w:rsidR="006C3DFA" w:rsidRDefault="006C3DFA">
      <w:pPr>
        <w:jc w:val="center"/>
        <w:rPr>
          <w:rFonts w:eastAsiaTheme="minorHAnsi"/>
          <w:b/>
          <w:sz w:val="28"/>
          <w:szCs w:val="28"/>
        </w:rPr>
      </w:pPr>
    </w:p>
    <w:p w:rsidR="006C3DFA" w:rsidRDefault="006C3DFA">
      <w:pPr>
        <w:jc w:val="center"/>
        <w:rPr>
          <w:rFonts w:eastAsiaTheme="minorHAnsi"/>
          <w:b/>
          <w:sz w:val="28"/>
          <w:szCs w:val="28"/>
        </w:rPr>
      </w:pPr>
    </w:p>
    <w:p w:rsidR="006C3DFA" w:rsidRDefault="0012707A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ТЕМАТИЧЕСКИЙ ПЛАН</w:t>
      </w:r>
    </w:p>
    <w:p w:rsidR="006C3DFA" w:rsidRDefault="006C3DF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22"/>
        <w:gridCol w:w="1419"/>
        <w:gridCol w:w="1689"/>
        <w:gridCol w:w="1009"/>
        <w:gridCol w:w="992"/>
        <w:gridCol w:w="993"/>
        <w:gridCol w:w="6945"/>
      </w:tblGrid>
      <w:tr w:rsidR="006C3DFA">
        <w:trPr>
          <w:trHeight w:val="345"/>
        </w:trPr>
        <w:tc>
          <w:tcPr>
            <w:tcW w:w="538" w:type="dxa"/>
            <w:vMerge w:val="restart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22" w:type="dxa"/>
            <w:vMerge w:val="restart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419" w:type="dxa"/>
            <w:vMerge w:val="restart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683" w:type="dxa"/>
            <w:gridSpan w:val="4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6945" w:type="dxa"/>
            <w:vMerge w:val="restart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Электронные/цифровые образовательные ресурсы</w:t>
            </w:r>
          </w:p>
        </w:tc>
      </w:tr>
      <w:tr w:rsidR="006C3DFA">
        <w:trPr>
          <w:trHeight w:val="210"/>
        </w:trPr>
        <w:tc>
          <w:tcPr>
            <w:tcW w:w="538" w:type="dxa"/>
            <w:vMerge/>
          </w:tcPr>
          <w:p w:rsidR="006C3DFA" w:rsidRDefault="006C3DFA">
            <w:pPr>
              <w:jc w:val="both"/>
              <w:rPr>
                <w:b/>
              </w:rPr>
            </w:pPr>
          </w:p>
        </w:tc>
        <w:tc>
          <w:tcPr>
            <w:tcW w:w="1722" w:type="dxa"/>
            <w:vMerge/>
          </w:tcPr>
          <w:p w:rsidR="006C3DFA" w:rsidRDefault="006C3DFA">
            <w:pPr>
              <w:jc w:val="both"/>
              <w:rPr>
                <w:b/>
              </w:rPr>
            </w:pPr>
          </w:p>
        </w:tc>
        <w:tc>
          <w:tcPr>
            <w:tcW w:w="1419" w:type="dxa"/>
            <w:vMerge/>
          </w:tcPr>
          <w:p w:rsidR="006C3DFA" w:rsidRDefault="006C3DFA">
            <w:pPr>
              <w:jc w:val="both"/>
              <w:rPr>
                <w:b/>
              </w:rPr>
            </w:pPr>
          </w:p>
        </w:tc>
        <w:tc>
          <w:tcPr>
            <w:tcW w:w="1689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009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Экскурсия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6945" w:type="dxa"/>
            <w:vMerge/>
          </w:tcPr>
          <w:p w:rsidR="006C3DFA" w:rsidRDefault="006C3DFA">
            <w:pPr>
              <w:jc w:val="center"/>
              <w:rPr>
                <w:b/>
              </w:rPr>
            </w:pPr>
          </w:p>
        </w:tc>
      </w:tr>
      <w:tr w:rsidR="006C3DFA">
        <w:tc>
          <w:tcPr>
            <w:tcW w:w="538" w:type="dxa"/>
          </w:tcPr>
          <w:p w:rsidR="006C3DFA" w:rsidRDefault="0012707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22" w:type="dxa"/>
          </w:tcPr>
          <w:p w:rsidR="006C3DFA" w:rsidRDefault="0012707A">
            <w:pPr>
              <w:jc w:val="both"/>
            </w:pPr>
            <w:r>
              <w:t>Вселенная, время, календарь</w:t>
            </w:r>
          </w:p>
        </w:tc>
        <w:tc>
          <w:tcPr>
            <w:tcW w:w="1419" w:type="dxa"/>
            <w:vAlign w:val="center"/>
          </w:tcPr>
          <w:p w:rsidR="006C3DFA" w:rsidRDefault="0012707A">
            <w:pPr>
              <w:jc w:val="center"/>
            </w:pPr>
            <w:r>
              <w:t>16</w:t>
            </w:r>
          </w:p>
        </w:tc>
        <w:tc>
          <w:tcPr>
            <w:tcW w:w="1689" w:type="dxa"/>
            <w:vAlign w:val="center"/>
          </w:tcPr>
          <w:p w:rsidR="006C3DFA" w:rsidRDefault="0012707A">
            <w:pPr>
              <w:jc w:val="center"/>
            </w:pPr>
            <w:r>
              <w:t>3</w:t>
            </w:r>
          </w:p>
        </w:tc>
        <w:tc>
          <w:tcPr>
            <w:tcW w:w="1009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6C3DFA" w:rsidRDefault="005A47DD">
            <w:hyperlink r:id="rId8" w:tooltip="https://resh.edu.ru/subject/lesson/3773/start/157392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https://resh.edu.ru/subject/lesson/3773/start/157392/</w:t>
              </w:r>
            </w:hyperlink>
          </w:p>
          <w:p w:rsidR="006C3DFA" w:rsidRDefault="005A47DD">
            <w:hyperlink r:id="rId9" w:tooltip="https://resh.edu.ru/subject/lesson/3687/start/223584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https://resh.edu.ru/subject/lesson/3687/start/223584/</w:t>
              </w:r>
            </w:hyperlink>
          </w:p>
          <w:p w:rsidR="006C3DFA" w:rsidRDefault="005A47DD">
            <w:hyperlink r:id="rId10" w:tooltip="https://resh.edu.ru/subject/lesson/6071/start/154856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https://resh.edu.ru/subject/lesson/6071/start/154856/</w:t>
              </w:r>
            </w:hyperlink>
          </w:p>
          <w:p w:rsidR="006C3DFA" w:rsidRDefault="005A47DD">
            <w:hyperlink r:id="rId11" w:tooltip="https://resh.edu.ru/subject/lesson/4277/start/223522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https://resh.edu.ru/subject/lesson/4277/start/223522/</w:t>
              </w:r>
            </w:hyperlink>
          </w:p>
        </w:tc>
      </w:tr>
      <w:tr w:rsidR="006C3DFA">
        <w:tc>
          <w:tcPr>
            <w:tcW w:w="538" w:type="dxa"/>
          </w:tcPr>
          <w:p w:rsidR="006C3DFA" w:rsidRDefault="0012707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22" w:type="dxa"/>
          </w:tcPr>
          <w:p w:rsidR="006C3DFA" w:rsidRDefault="0012707A">
            <w:pPr>
              <w:jc w:val="both"/>
            </w:pPr>
            <w:r>
              <w:t>Осень</w:t>
            </w:r>
          </w:p>
        </w:tc>
        <w:tc>
          <w:tcPr>
            <w:tcW w:w="1419" w:type="dxa"/>
            <w:vAlign w:val="center"/>
          </w:tcPr>
          <w:p w:rsidR="006C3DFA" w:rsidRDefault="0012707A">
            <w:pPr>
              <w:jc w:val="center"/>
            </w:pPr>
            <w:r>
              <w:t>19</w:t>
            </w:r>
          </w:p>
        </w:tc>
        <w:tc>
          <w:tcPr>
            <w:tcW w:w="1689" w:type="dxa"/>
            <w:vAlign w:val="center"/>
          </w:tcPr>
          <w:p w:rsidR="006C3DFA" w:rsidRDefault="0012707A">
            <w:pPr>
              <w:jc w:val="center"/>
            </w:pPr>
            <w:r>
              <w:t>-</w:t>
            </w:r>
          </w:p>
        </w:tc>
        <w:tc>
          <w:tcPr>
            <w:tcW w:w="1009" w:type="dxa"/>
            <w:vAlign w:val="center"/>
          </w:tcPr>
          <w:p w:rsidR="006C3DFA" w:rsidRDefault="0012707A"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6C3DFA" w:rsidRDefault="005A47DD">
            <w:hyperlink r:id="rId12" w:tooltip="https://resh.edu.ru/subject/lesson/4278/start/223553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https://resh.edu.ru/subject/lesson/4278/start/223553/</w:t>
              </w:r>
            </w:hyperlink>
          </w:p>
          <w:p w:rsidR="006C3DFA" w:rsidRDefault="005A47DD">
            <w:hyperlink r:id="rId13" w:tooltip="https://resh.edu.ru/subject/lesson/5533/start/156764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https://resh.edu.ru/subject/lesson/5533/start/156764/</w:t>
              </w:r>
            </w:hyperlink>
          </w:p>
          <w:p w:rsidR="006C3DFA" w:rsidRDefault="005A4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</w:pPr>
            <w:hyperlink r:id="rId14" w:tooltip="https://resh.edu.ru/subject/lesson/5535/start/157548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https://resh.edu.ru/subject/lesson/5535/start/157548/</w:t>
              </w:r>
            </w:hyperlink>
          </w:p>
          <w:p w:rsidR="006C3DFA" w:rsidRDefault="005A4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</w:pPr>
            <w:hyperlink r:id="rId15" w:tooltip="https://resh.edu.ru/subject/lesson/5963/start/157361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https://resh.edu.ru/subject/lesson/5963/start/157361/</w:t>
              </w:r>
            </w:hyperlink>
          </w:p>
          <w:p w:rsidR="006C3DFA" w:rsidRDefault="005A47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5" w:after="225"/>
              <w:rPr>
                <w:rFonts w:ascii="PT Sans" w:eastAsia="PT Sans" w:hAnsi="PT Sans" w:cs="PT Sans"/>
                <w:sz w:val="21"/>
              </w:rPr>
            </w:pPr>
            <w:hyperlink r:id="rId16" w:tooltip="https://mosobr.tv/release/7845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https://mosobr.tv/release/7845</w:t>
              </w:r>
            </w:hyperlink>
          </w:p>
        </w:tc>
      </w:tr>
      <w:tr w:rsidR="006C3DFA">
        <w:tc>
          <w:tcPr>
            <w:tcW w:w="538" w:type="dxa"/>
          </w:tcPr>
          <w:p w:rsidR="006C3DFA" w:rsidRDefault="0012707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722" w:type="dxa"/>
          </w:tcPr>
          <w:p w:rsidR="006C3DFA" w:rsidRDefault="0012707A">
            <w:pPr>
              <w:jc w:val="both"/>
            </w:pPr>
            <w:r>
              <w:t>Зима</w:t>
            </w:r>
          </w:p>
        </w:tc>
        <w:tc>
          <w:tcPr>
            <w:tcW w:w="1419" w:type="dxa"/>
            <w:vAlign w:val="center"/>
          </w:tcPr>
          <w:p w:rsidR="006C3DFA" w:rsidRDefault="0012707A">
            <w:pPr>
              <w:jc w:val="center"/>
            </w:pPr>
            <w:r>
              <w:t>16</w:t>
            </w:r>
          </w:p>
        </w:tc>
        <w:tc>
          <w:tcPr>
            <w:tcW w:w="1689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6C3DFA" w:rsidRDefault="005A47DD">
            <w:hyperlink r:id="rId17" w:tooltip="https://resh.edu.ru/subject/lesson/4274/start/157105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https://resh.edu.ru/subject/lesson/4274/start/157105/</w:t>
              </w:r>
            </w:hyperlink>
          </w:p>
          <w:p w:rsidR="006C3DFA" w:rsidRDefault="005A47DD">
            <w:hyperlink r:id="rId18" w:tooltip="https://resh.edu.ru/subject/lesson/5532/start/156826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https://resh.edu.ru/subject/lesson/5532/start/156826/</w:t>
              </w:r>
            </w:hyperlink>
          </w:p>
          <w:p w:rsidR="006C3DFA" w:rsidRDefault="005A47DD">
            <w:pPr>
              <w:jc w:val="center"/>
            </w:pPr>
            <w:hyperlink r:id="rId19" w:tooltip="https://uchebnik.mos.ru/catalogue/material_view/atomic_objects/1147796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https://uchebnik.mos.ru/catalogue/material_view/atomic_objects/1147796</w:t>
              </w:r>
            </w:hyperlink>
          </w:p>
          <w:p w:rsidR="006C3DFA" w:rsidRDefault="005A47DD">
            <w:hyperlink r:id="rId20" w:tooltip="https://resh.edu.ru/subject/lesson/3729/start/157229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https://resh.edu.ru/subject/lesson/3729/start/157229/</w:t>
              </w:r>
            </w:hyperlink>
          </w:p>
        </w:tc>
      </w:tr>
      <w:tr w:rsidR="006C3DFA">
        <w:tc>
          <w:tcPr>
            <w:tcW w:w="538" w:type="dxa"/>
          </w:tcPr>
          <w:p w:rsidR="006C3DFA" w:rsidRDefault="0012707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22" w:type="dxa"/>
          </w:tcPr>
          <w:p w:rsidR="006C3DFA" w:rsidRDefault="0012707A">
            <w:pPr>
              <w:jc w:val="both"/>
            </w:pPr>
            <w:r>
              <w:t>Весна и лето</w:t>
            </w:r>
          </w:p>
        </w:tc>
        <w:tc>
          <w:tcPr>
            <w:tcW w:w="1419" w:type="dxa"/>
            <w:vAlign w:val="center"/>
          </w:tcPr>
          <w:p w:rsidR="006C3DFA" w:rsidRDefault="0012707A">
            <w:pPr>
              <w:jc w:val="center"/>
            </w:pPr>
            <w:r>
              <w:t>17</w:t>
            </w:r>
          </w:p>
        </w:tc>
        <w:tc>
          <w:tcPr>
            <w:tcW w:w="1689" w:type="dxa"/>
            <w:vAlign w:val="center"/>
          </w:tcPr>
          <w:p w:rsidR="006C3DFA" w:rsidRDefault="0012707A">
            <w:pPr>
              <w:jc w:val="center"/>
            </w:pPr>
            <w:r>
              <w:t>-</w:t>
            </w:r>
          </w:p>
        </w:tc>
        <w:tc>
          <w:tcPr>
            <w:tcW w:w="1009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6C3DFA" w:rsidRDefault="005A47DD">
            <w:hyperlink r:id="rId21" w:tooltip="https://resh.edu.ru/subject/lesson/4307/start/223749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https://resh.edu.ru/subject/lesson/4307/start/223749/</w:t>
              </w:r>
            </w:hyperlink>
          </w:p>
          <w:p w:rsidR="006C3DFA" w:rsidRDefault="005A47DD">
            <w:hyperlink r:id="rId22" w:tooltip="https://resh.edu.ru/subject/lesson/5964/start/157888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https://resh.edu.ru/subject/lesson/5964/start/157888/</w:t>
              </w:r>
            </w:hyperlink>
          </w:p>
          <w:p w:rsidR="006C3DFA" w:rsidRDefault="005A47DD">
            <w:hyperlink r:id="rId23" w:tooltip="https://resh.edu.ru/subject/lesson/6078/start/157579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https://resh.edu.ru/subject/lesson/6078/start/157579/</w:t>
              </w:r>
            </w:hyperlink>
          </w:p>
          <w:p w:rsidR="006C3DFA" w:rsidRDefault="005A47DD">
            <w:hyperlink r:id="rId24" w:tooltip="https://resh.edu.ru/subject/lesson/3761/start/157671/" w:history="1">
              <w:r w:rsidR="0012707A">
                <w:rPr>
                  <w:rStyle w:val="a9"/>
                  <w:rFonts w:ascii="PT Sans" w:eastAsia="PT Sans" w:hAnsi="PT Sans" w:cs="PT Sans"/>
                  <w:color w:val="004065"/>
                  <w:sz w:val="21"/>
                </w:rPr>
                <w:t>https://resh.edu.ru/subject/lesson/3761/start/157671/</w:t>
              </w:r>
            </w:hyperlink>
          </w:p>
        </w:tc>
      </w:tr>
      <w:tr w:rsidR="006C3DFA">
        <w:tc>
          <w:tcPr>
            <w:tcW w:w="538" w:type="dxa"/>
          </w:tcPr>
          <w:p w:rsidR="006C3DFA" w:rsidRDefault="006C3DFA">
            <w:pPr>
              <w:jc w:val="both"/>
              <w:rPr>
                <w:b/>
              </w:rPr>
            </w:pPr>
          </w:p>
        </w:tc>
        <w:tc>
          <w:tcPr>
            <w:tcW w:w="1722" w:type="dxa"/>
          </w:tcPr>
          <w:p w:rsidR="006C3DFA" w:rsidRDefault="001270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419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89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9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6C3DFA" w:rsidRDefault="001270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5" w:type="dxa"/>
          </w:tcPr>
          <w:p w:rsidR="006C3DFA" w:rsidRDefault="006C3DFA">
            <w:pPr>
              <w:jc w:val="center"/>
              <w:rPr>
                <w:b/>
              </w:rPr>
            </w:pPr>
          </w:p>
        </w:tc>
      </w:tr>
    </w:tbl>
    <w:p w:rsidR="006C3DFA" w:rsidRDefault="006C3DFA">
      <w:pPr>
        <w:tabs>
          <w:tab w:val="left" w:pos="5085"/>
        </w:tabs>
        <w:jc w:val="both"/>
      </w:pPr>
    </w:p>
    <w:p w:rsidR="006C3DFA" w:rsidRDefault="006C3DFA">
      <w:pPr>
        <w:jc w:val="both"/>
        <w:rPr>
          <w:b/>
          <w:caps/>
          <w:sz w:val="28"/>
          <w:szCs w:val="28"/>
        </w:rPr>
      </w:pPr>
    </w:p>
    <w:p w:rsidR="006C3DFA" w:rsidRDefault="006C3DFA">
      <w:pPr>
        <w:jc w:val="both"/>
        <w:rPr>
          <w:b/>
          <w:caps/>
          <w:sz w:val="28"/>
          <w:szCs w:val="28"/>
        </w:rPr>
      </w:pPr>
    </w:p>
    <w:p w:rsidR="006C3DFA" w:rsidRDefault="0012707A">
      <w:pPr>
        <w:spacing w:after="160" w:line="259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Календарно – тематическое планирование</w:t>
      </w:r>
    </w:p>
    <w:p w:rsidR="006C3DFA" w:rsidRDefault="006C3DFA">
      <w:pPr>
        <w:jc w:val="both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816"/>
        <w:gridCol w:w="2333"/>
        <w:gridCol w:w="1997"/>
      </w:tblGrid>
      <w:tr w:rsidR="006C3DFA">
        <w:trPr>
          <w:trHeight w:val="503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:rsidR="006C3DFA" w:rsidRDefault="0012707A">
            <w:pPr>
              <w:jc w:val="center"/>
            </w:pPr>
            <w:r>
              <w:rPr>
                <w:b/>
                <w:bCs/>
              </w:rPr>
              <w:t>№ уроков</w:t>
            </w:r>
          </w:p>
        </w:tc>
        <w:tc>
          <w:tcPr>
            <w:tcW w:w="8816" w:type="dxa"/>
            <w:vMerge w:val="restart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Наименование разделов и тем уроков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Дата проведения</w:t>
            </w:r>
          </w:p>
        </w:tc>
      </w:tr>
      <w:tr w:rsidR="006C3DFA">
        <w:trPr>
          <w:trHeight w:val="567"/>
        </w:trPr>
        <w:tc>
          <w:tcPr>
            <w:tcW w:w="1073" w:type="dxa"/>
            <w:vMerge/>
            <w:shd w:val="clear" w:color="auto" w:fill="auto"/>
          </w:tcPr>
          <w:p w:rsidR="006C3DFA" w:rsidRDefault="006C3DFA">
            <w:pPr>
              <w:jc w:val="both"/>
              <w:rPr>
                <w:b/>
                <w:caps/>
              </w:rPr>
            </w:pPr>
          </w:p>
        </w:tc>
        <w:tc>
          <w:tcPr>
            <w:tcW w:w="8816" w:type="dxa"/>
            <w:vMerge/>
            <w:shd w:val="clear" w:color="auto" w:fill="auto"/>
          </w:tcPr>
          <w:p w:rsidR="006C3DFA" w:rsidRDefault="006C3DFA">
            <w:pPr>
              <w:jc w:val="both"/>
              <w:rPr>
                <w:b/>
                <w:caps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C3DFA" w:rsidRDefault="0012707A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C3DFA">
        <w:tc>
          <w:tcPr>
            <w:tcW w:w="14219" w:type="dxa"/>
            <w:gridSpan w:val="4"/>
            <w:shd w:val="clear" w:color="auto" w:fill="auto"/>
          </w:tcPr>
          <w:p w:rsidR="006C3DFA" w:rsidRDefault="0012707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1. Вселенная, время, календарь (16ч)</w:t>
            </w: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Мы – союз народов России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01.09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Мы – жители Вселенной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06.09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Наш «космический корабль» – Земля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08.09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6C3DFA"/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Наш «космический корабль» – Земля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</w:rPr>
              <w:t>Практическая работа «Компас»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13.09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Наш «космический корабль» – Земля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Практическая работа «Компас»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15.09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bCs/>
              </w:rPr>
              <w:t>Сутки и неделя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20.09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bCs/>
              </w:rPr>
            </w:pPr>
            <w:r>
              <w:rPr>
                <w:bCs/>
              </w:rPr>
              <w:t>Месяц и год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22.09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bCs/>
                <w:i/>
              </w:rPr>
              <w:t>Экскурсия</w:t>
            </w:r>
            <w:r>
              <w:rPr>
                <w:bCs/>
              </w:rPr>
              <w:t xml:space="preserve"> в краеведческий музей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27.09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bCs/>
              </w:rPr>
              <w:t>Времена года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29.09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Погода</w:t>
            </w:r>
          </w:p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Практическая работа «Термометр»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04.10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Календарь - хранитель времени, страж памяти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i/>
                <w:u w:val="single"/>
              </w:rPr>
              <w:t>История возникновения календарей в России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06.10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Праздники для всех</w:t>
            </w:r>
          </w:p>
          <w:p w:rsidR="006C3DFA" w:rsidRDefault="0012707A">
            <w:pPr>
              <w:jc w:val="both"/>
              <w:rPr>
                <w:i/>
                <w:iCs/>
                <w:cap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Проект «Красный день календаря»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18.10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Народный календарь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20.10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Экологический календарь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25.10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Обобщающий урок по разделу «Вселенная, время, календарь.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27.10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b/>
              </w:rPr>
            </w:pPr>
            <w:r>
              <w:rPr>
                <w:b/>
                <w:i/>
              </w:rPr>
              <w:t>Контрольная работа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по разделу «Вселенная, время, календарь»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01.11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4219" w:type="dxa"/>
            <w:gridSpan w:val="4"/>
            <w:shd w:val="clear" w:color="auto" w:fill="auto"/>
          </w:tcPr>
          <w:p w:rsidR="006C3DFA" w:rsidRDefault="0012707A">
            <w:pPr>
              <w:jc w:val="center"/>
              <w:rPr>
                <w:b/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2. Осень (19ч)</w:t>
            </w: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Осенние месяцы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03.11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Осень в неживой природе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08.11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Народные праздники в пору осеннего равноденствия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10.11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caps/>
              </w:rPr>
            </w:pPr>
            <w:r>
              <w:rPr>
                <w:rFonts w:ascii="Times New Roman CYR" w:hAnsi="Times New Roman CYR" w:cs="Times New Roman CYR"/>
                <w:bCs/>
              </w:rPr>
              <w:t>Звёздное небо осенью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15.11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Экскурсия</w:t>
            </w:r>
            <w:r>
              <w:rPr>
                <w:rFonts w:ascii="Times New Roman CYR" w:hAnsi="Times New Roman CYR" w:cs="Times New Roman CYR"/>
                <w:bCs/>
              </w:rPr>
              <w:t xml:space="preserve"> «Осенние изменения в природе»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17.11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Трава у нашего дома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19.11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Старинная женская работа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01.12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Деревья и кустарники осенью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06.12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Чудесные цветники осенью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08.12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Грибы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13.12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Шестиногие и восьминогие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15.12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Птичьи секреты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lastRenderedPageBreak/>
              <w:t>Проект «Птицы моего города»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20.12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29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Как разные животные готовятся к зиме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22.12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Невидимые нити в осеннем лесу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27.12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Осенний труд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29.12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Будь здоров!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  <w:u w:val="single"/>
              </w:rPr>
              <w:t>Осенний иммунитет, или как подготовить организм к зиме?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10.01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Охрана природы осенью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12.01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 страницами учебника. Оформление альбома «Осенняя прогулка»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17.01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35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Обобщающий урок по разделу «Осень». </w:t>
            </w:r>
          </w:p>
          <w:p w:rsidR="006C3DFA" w:rsidRDefault="001270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разделу «Осень»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19.01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4219" w:type="dxa"/>
            <w:gridSpan w:val="4"/>
            <w:shd w:val="clear" w:color="auto" w:fill="auto"/>
          </w:tcPr>
          <w:p w:rsidR="006C3DFA" w:rsidRDefault="0012707A">
            <w:pPr>
              <w:jc w:val="center"/>
              <w:rPr>
                <w:b/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3. Зима (16ч)</w:t>
            </w: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Зимние месяцы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24.01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Зима – время науки и сказок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26.01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Зима в неживой природе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31.01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39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Звёздное небо зимой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02.02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Зима в мире растений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07.02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Зимние праздники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09.02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Растения в домашней аптечке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Практическая работа «Лекарственные растения»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14.02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Зимняя жизнь птиц и зверей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16.02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Невидимые нити в зимнем лесу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28.02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45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Экскурсия</w:t>
            </w:r>
            <w:r>
              <w:rPr>
                <w:rFonts w:ascii="Times New Roman CYR" w:hAnsi="Times New Roman CYR" w:cs="Times New Roman CYR"/>
                <w:bCs/>
              </w:rPr>
              <w:t xml:space="preserve"> «Зимние изменения в природе».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02.03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 феврале зима с весной встречаются впервой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i/>
                <w:u w:val="single"/>
              </w:rPr>
              <w:t>Всемирный день дикой природы. Красная книга животных и растений России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07.03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Зимний труд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09.03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Будь здоров!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14.03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49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Охрана природы зимой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Проект «Животные Красной книги»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16.03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 страницами учебника. Урок – викторина «Зимушка – зима»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21.03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Обобщающий урок по разделу «Зима». </w:t>
            </w:r>
          </w:p>
          <w:p w:rsidR="006C3DFA" w:rsidRDefault="001270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разделу «Зима»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23.03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4219" w:type="dxa"/>
            <w:gridSpan w:val="4"/>
            <w:shd w:val="clear" w:color="auto" w:fill="auto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Раздел 4. Весна и лето (17ч)</w:t>
            </w: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52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Весенние месяцы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t>28.03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Весна в неживой природе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30.03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Весна – утро года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01.04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55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Звёздное небо весной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11.04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Весеннее пробуждение растений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13.04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</w:pPr>
            <w:r>
              <w:rPr>
                <w:rFonts w:ascii="Times New Roman CYR" w:hAnsi="Times New Roman CYR" w:cs="Times New Roman CYR"/>
                <w:bCs/>
                <w:i/>
              </w:rPr>
              <w:t>Экскурсия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«Весенние изменения в природе»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18.04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Чудесные цветники весной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20.04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59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Весна в  мире насекомых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25.04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60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Весна в мире птиц и зверей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27.04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61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Невидимые нити в весеннем лесу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02.05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bookmarkStart w:id="2" w:name="_Hlk26893139"/>
            <w:r>
              <w:rPr>
                <w:caps/>
              </w:rPr>
              <w:t>62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Весенний труд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i/>
                <w:u w:val="single"/>
              </w:rPr>
              <w:t>Научные открытия в годы Великой Отечественной войны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04.05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63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Старинные весенние праздники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06.05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64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Будь здоров!</w:t>
            </w:r>
          </w:p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</w:rPr>
              <w:t>Проект «Весенние народные игры»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12.05</w:t>
            </w:r>
          </w:p>
        </w:tc>
        <w:bookmarkEnd w:id="2"/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65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Охрана природы весной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16.05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66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Лето красное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18.05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67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Летние праздники и труд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23.05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  <w:tr w:rsidR="006C3DFA">
        <w:tc>
          <w:tcPr>
            <w:tcW w:w="107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68</w:t>
            </w:r>
          </w:p>
        </w:tc>
        <w:tc>
          <w:tcPr>
            <w:tcW w:w="8816" w:type="dxa"/>
            <w:shd w:val="clear" w:color="auto" w:fill="auto"/>
          </w:tcPr>
          <w:p w:rsidR="006C3DFA" w:rsidRDefault="0012707A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Обобщающий урок по разделу «Весна и лето» </w:t>
            </w:r>
          </w:p>
          <w:p w:rsidR="006C3DFA" w:rsidRDefault="0012707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по разделу «Весна и лето» 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C3DFA" w:rsidRDefault="0012707A">
            <w:pPr>
              <w:jc w:val="center"/>
              <w:rPr>
                <w:caps/>
              </w:rPr>
            </w:pPr>
            <w:r>
              <w:rPr>
                <w:caps/>
              </w:rPr>
              <w:t>25.05</w:t>
            </w:r>
          </w:p>
        </w:tc>
        <w:tc>
          <w:tcPr>
            <w:tcW w:w="1997" w:type="dxa"/>
            <w:shd w:val="clear" w:color="auto" w:fill="auto"/>
          </w:tcPr>
          <w:p w:rsidR="006C3DFA" w:rsidRDefault="006C3DFA">
            <w:pPr>
              <w:jc w:val="both"/>
              <w:rPr>
                <w:caps/>
              </w:rPr>
            </w:pPr>
          </w:p>
        </w:tc>
      </w:tr>
    </w:tbl>
    <w:p w:rsidR="006C3DFA" w:rsidRDefault="006C3DFA">
      <w:pPr>
        <w:rPr>
          <w:b/>
          <w:sz w:val="32"/>
          <w:szCs w:val="32"/>
        </w:rPr>
      </w:pPr>
    </w:p>
    <w:sectPr w:rsidR="006C3DFA" w:rsidSect="006C3D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DD" w:rsidRDefault="005A47DD">
      <w:r>
        <w:separator/>
      </w:r>
    </w:p>
  </w:endnote>
  <w:endnote w:type="continuationSeparator" w:id="0">
    <w:p w:rsidR="005A47DD" w:rsidRDefault="005A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ENGG A+ Newton C San Pin">
    <w:charset w:val="00"/>
    <w:family w:val="auto"/>
    <w:pitch w:val="default"/>
  </w:font>
  <w:font w:name="YS Text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PT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FA" w:rsidRDefault="006C3DFA">
    <w:pPr>
      <w:pStyle w:val="14"/>
      <w:jc w:val="right"/>
    </w:pPr>
    <w:r>
      <w:fldChar w:fldCharType="begin"/>
    </w:r>
    <w:r w:rsidR="0012707A">
      <w:instrText>PAGE   \* MERGEFORMAT</w:instrText>
    </w:r>
    <w:r>
      <w:fldChar w:fldCharType="separate"/>
    </w:r>
    <w:r w:rsidR="009353C7">
      <w:rPr>
        <w:noProof/>
      </w:rPr>
      <w:t>8</w:t>
    </w:r>
    <w:r>
      <w:fldChar w:fldCharType="end"/>
    </w:r>
  </w:p>
  <w:p w:rsidR="006C3DFA" w:rsidRDefault="006C3DFA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DD" w:rsidRDefault="005A47DD">
      <w:r>
        <w:separator/>
      </w:r>
    </w:p>
  </w:footnote>
  <w:footnote w:type="continuationSeparator" w:id="0">
    <w:p w:rsidR="005A47DD" w:rsidRDefault="005A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B2"/>
    <w:multiLevelType w:val="hybridMultilevel"/>
    <w:tmpl w:val="07F23E42"/>
    <w:lvl w:ilvl="0" w:tplc="EC76294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1464F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9ECC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C2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5A3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581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44C0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0CEB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CCCA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E36948"/>
    <w:multiLevelType w:val="hybridMultilevel"/>
    <w:tmpl w:val="652819C0"/>
    <w:lvl w:ilvl="0" w:tplc="5D14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1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6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2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809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CF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0B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EE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6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62C"/>
    <w:multiLevelType w:val="hybridMultilevel"/>
    <w:tmpl w:val="9BC2FAEE"/>
    <w:lvl w:ilvl="0" w:tplc="351A88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062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CB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ED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C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E6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CD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6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E7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2AA"/>
    <w:multiLevelType w:val="hybridMultilevel"/>
    <w:tmpl w:val="67A000AC"/>
    <w:lvl w:ilvl="0" w:tplc="3064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60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8B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7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C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8E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84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20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9C0"/>
    <w:multiLevelType w:val="hybridMultilevel"/>
    <w:tmpl w:val="2B629A26"/>
    <w:lvl w:ilvl="0" w:tplc="3DDA3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4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C7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2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C8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09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8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8C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29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FDE"/>
    <w:multiLevelType w:val="hybridMultilevel"/>
    <w:tmpl w:val="E6C8208A"/>
    <w:lvl w:ilvl="0" w:tplc="9E0EEE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88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C67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E28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C7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8F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CAA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28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E3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3194"/>
    <w:multiLevelType w:val="hybridMultilevel"/>
    <w:tmpl w:val="63B45C5C"/>
    <w:lvl w:ilvl="0" w:tplc="A97A5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08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4253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881E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C098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4EC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2838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DEEB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D667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36D62E0"/>
    <w:multiLevelType w:val="hybridMultilevel"/>
    <w:tmpl w:val="F5FE9CB0"/>
    <w:lvl w:ilvl="0" w:tplc="7B7A5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CE6A4">
      <w:start w:val="1"/>
      <w:numFmt w:val="lowerLetter"/>
      <w:lvlText w:val="%2."/>
      <w:lvlJc w:val="left"/>
      <w:pPr>
        <w:ind w:left="1440" w:hanging="360"/>
      </w:pPr>
    </w:lvl>
    <w:lvl w:ilvl="2" w:tplc="A18C2774">
      <w:start w:val="1"/>
      <w:numFmt w:val="lowerRoman"/>
      <w:lvlText w:val="%3."/>
      <w:lvlJc w:val="right"/>
      <w:pPr>
        <w:ind w:left="2160" w:hanging="180"/>
      </w:pPr>
    </w:lvl>
    <w:lvl w:ilvl="3" w:tplc="17324A6C">
      <w:start w:val="1"/>
      <w:numFmt w:val="decimal"/>
      <w:lvlText w:val="%4."/>
      <w:lvlJc w:val="left"/>
      <w:pPr>
        <w:ind w:left="2880" w:hanging="360"/>
      </w:pPr>
    </w:lvl>
    <w:lvl w:ilvl="4" w:tplc="6310B976">
      <w:start w:val="1"/>
      <w:numFmt w:val="lowerLetter"/>
      <w:lvlText w:val="%5."/>
      <w:lvlJc w:val="left"/>
      <w:pPr>
        <w:ind w:left="3600" w:hanging="360"/>
      </w:pPr>
    </w:lvl>
    <w:lvl w:ilvl="5" w:tplc="91E475D0">
      <w:start w:val="1"/>
      <w:numFmt w:val="lowerRoman"/>
      <w:lvlText w:val="%6."/>
      <w:lvlJc w:val="right"/>
      <w:pPr>
        <w:ind w:left="4320" w:hanging="180"/>
      </w:pPr>
    </w:lvl>
    <w:lvl w:ilvl="6" w:tplc="4BFA3394">
      <w:start w:val="1"/>
      <w:numFmt w:val="decimal"/>
      <w:lvlText w:val="%7."/>
      <w:lvlJc w:val="left"/>
      <w:pPr>
        <w:ind w:left="5040" w:hanging="360"/>
      </w:pPr>
    </w:lvl>
    <w:lvl w:ilvl="7" w:tplc="0E149770">
      <w:start w:val="1"/>
      <w:numFmt w:val="lowerLetter"/>
      <w:lvlText w:val="%8."/>
      <w:lvlJc w:val="left"/>
      <w:pPr>
        <w:ind w:left="5760" w:hanging="360"/>
      </w:pPr>
    </w:lvl>
    <w:lvl w:ilvl="8" w:tplc="4A3A07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B7776"/>
    <w:multiLevelType w:val="hybridMultilevel"/>
    <w:tmpl w:val="5D04D938"/>
    <w:lvl w:ilvl="0" w:tplc="B17ED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67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254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C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0CF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804C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43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03C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E2DB3"/>
    <w:multiLevelType w:val="hybridMultilevel"/>
    <w:tmpl w:val="B6EE518C"/>
    <w:lvl w:ilvl="0" w:tplc="C658CB8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3C436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54B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C67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004E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4826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58B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9E42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921A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7317341"/>
    <w:multiLevelType w:val="hybridMultilevel"/>
    <w:tmpl w:val="9D9AA66E"/>
    <w:lvl w:ilvl="0" w:tplc="3BAE16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2C8530">
      <w:start w:val="1"/>
      <w:numFmt w:val="lowerLetter"/>
      <w:lvlText w:val="%2."/>
      <w:lvlJc w:val="left"/>
      <w:pPr>
        <w:ind w:left="1440" w:hanging="360"/>
      </w:pPr>
    </w:lvl>
    <w:lvl w:ilvl="2" w:tplc="24DE9F4C">
      <w:start w:val="1"/>
      <w:numFmt w:val="lowerRoman"/>
      <w:lvlText w:val="%3."/>
      <w:lvlJc w:val="right"/>
      <w:pPr>
        <w:ind w:left="2160" w:hanging="180"/>
      </w:pPr>
    </w:lvl>
    <w:lvl w:ilvl="3" w:tplc="B9E077E8">
      <w:start w:val="1"/>
      <w:numFmt w:val="decimal"/>
      <w:lvlText w:val="%4."/>
      <w:lvlJc w:val="left"/>
      <w:pPr>
        <w:ind w:left="2880" w:hanging="360"/>
      </w:pPr>
    </w:lvl>
    <w:lvl w:ilvl="4" w:tplc="6C64B194">
      <w:start w:val="1"/>
      <w:numFmt w:val="lowerLetter"/>
      <w:lvlText w:val="%5."/>
      <w:lvlJc w:val="left"/>
      <w:pPr>
        <w:ind w:left="3600" w:hanging="360"/>
      </w:pPr>
    </w:lvl>
    <w:lvl w:ilvl="5" w:tplc="238036CA">
      <w:start w:val="1"/>
      <w:numFmt w:val="lowerRoman"/>
      <w:lvlText w:val="%6."/>
      <w:lvlJc w:val="right"/>
      <w:pPr>
        <w:ind w:left="4320" w:hanging="180"/>
      </w:pPr>
    </w:lvl>
    <w:lvl w:ilvl="6" w:tplc="341A29C4">
      <w:start w:val="1"/>
      <w:numFmt w:val="decimal"/>
      <w:lvlText w:val="%7."/>
      <w:lvlJc w:val="left"/>
      <w:pPr>
        <w:ind w:left="5040" w:hanging="360"/>
      </w:pPr>
    </w:lvl>
    <w:lvl w:ilvl="7" w:tplc="B95CB44C">
      <w:start w:val="1"/>
      <w:numFmt w:val="lowerLetter"/>
      <w:lvlText w:val="%8."/>
      <w:lvlJc w:val="left"/>
      <w:pPr>
        <w:ind w:left="5760" w:hanging="360"/>
      </w:pPr>
    </w:lvl>
    <w:lvl w:ilvl="8" w:tplc="78DCFAE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E2E72"/>
    <w:multiLevelType w:val="hybridMultilevel"/>
    <w:tmpl w:val="7C147768"/>
    <w:lvl w:ilvl="0" w:tplc="730E43D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B7C7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254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723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A92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52EE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16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A22C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442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953408A"/>
    <w:multiLevelType w:val="hybridMultilevel"/>
    <w:tmpl w:val="4DB2F7AE"/>
    <w:lvl w:ilvl="0" w:tplc="8C96E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789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8D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84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AD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083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216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084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D7700"/>
    <w:multiLevelType w:val="hybridMultilevel"/>
    <w:tmpl w:val="088EAE04"/>
    <w:lvl w:ilvl="0" w:tplc="604A6A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066B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983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BAA9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1E27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D068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948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0A3A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346B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B3033B0"/>
    <w:multiLevelType w:val="hybridMultilevel"/>
    <w:tmpl w:val="27265F46"/>
    <w:lvl w:ilvl="0" w:tplc="76E4904E">
      <w:start w:val="68"/>
      <w:numFmt w:val="decimal"/>
      <w:lvlText w:val="(%1"/>
      <w:lvlJc w:val="left"/>
      <w:pPr>
        <w:ind w:left="2115" w:hanging="435"/>
      </w:pPr>
      <w:rPr>
        <w:rFonts w:hint="default"/>
      </w:rPr>
    </w:lvl>
    <w:lvl w:ilvl="1" w:tplc="8F4251EE">
      <w:start w:val="1"/>
      <w:numFmt w:val="lowerLetter"/>
      <w:lvlText w:val="%2."/>
      <w:lvlJc w:val="left"/>
      <w:pPr>
        <w:ind w:left="2760" w:hanging="360"/>
      </w:pPr>
    </w:lvl>
    <w:lvl w:ilvl="2" w:tplc="A1CE06A0">
      <w:start w:val="1"/>
      <w:numFmt w:val="lowerRoman"/>
      <w:lvlText w:val="%3."/>
      <w:lvlJc w:val="right"/>
      <w:pPr>
        <w:ind w:left="3480" w:hanging="180"/>
      </w:pPr>
    </w:lvl>
    <w:lvl w:ilvl="3" w:tplc="6DFCBC3E">
      <w:start w:val="1"/>
      <w:numFmt w:val="decimal"/>
      <w:lvlText w:val="%4."/>
      <w:lvlJc w:val="left"/>
      <w:pPr>
        <w:ind w:left="4200" w:hanging="360"/>
      </w:pPr>
    </w:lvl>
    <w:lvl w:ilvl="4" w:tplc="508A43B8">
      <w:start w:val="1"/>
      <w:numFmt w:val="lowerLetter"/>
      <w:lvlText w:val="%5."/>
      <w:lvlJc w:val="left"/>
      <w:pPr>
        <w:ind w:left="4920" w:hanging="360"/>
      </w:pPr>
    </w:lvl>
    <w:lvl w:ilvl="5" w:tplc="77B25658">
      <w:start w:val="1"/>
      <w:numFmt w:val="lowerRoman"/>
      <w:lvlText w:val="%6."/>
      <w:lvlJc w:val="right"/>
      <w:pPr>
        <w:ind w:left="5640" w:hanging="180"/>
      </w:pPr>
    </w:lvl>
    <w:lvl w:ilvl="6" w:tplc="C7687972">
      <w:start w:val="1"/>
      <w:numFmt w:val="decimal"/>
      <w:lvlText w:val="%7."/>
      <w:lvlJc w:val="left"/>
      <w:pPr>
        <w:ind w:left="6360" w:hanging="360"/>
      </w:pPr>
    </w:lvl>
    <w:lvl w:ilvl="7" w:tplc="8AD69C66">
      <w:start w:val="1"/>
      <w:numFmt w:val="lowerLetter"/>
      <w:lvlText w:val="%8."/>
      <w:lvlJc w:val="left"/>
      <w:pPr>
        <w:ind w:left="7080" w:hanging="360"/>
      </w:pPr>
    </w:lvl>
    <w:lvl w:ilvl="8" w:tplc="7E2AB6F6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1B7D3DAC"/>
    <w:multiLevelType w:val="hybridMultilevel"/>
    <w:tmpl w:val="71F667C0"/>
    <w:lvl w:ilvl="0" w:tplc="C0FC2B1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1AA695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E4D2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8CC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C0A6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A6AC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545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345F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A85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1F610C83"/>
    <w:multiLevelType w:val="hybridMultilevel"/>
    <w:tmpl w:val="7666873E"/>
    <w:lvl w:ilvl="0" w:tplc="D1788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9C1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0B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6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B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8E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4F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0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E6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54D48"/>
    <w:multiLevelType w:val="hybridMultilevel"/>
    <w:tmpl w:val="1AB059C2"/>
    <w:lvl w:ilvl="0" w:tplc="EF32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48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66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4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45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EA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09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D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09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F2CF4"/>
    <w:multiLevelType w:val="hybridMultilevel"/>
    <w:tmpl w:val="6ED2DB94"/>
    <w:lvl w:ilvl="0" w:tplc="4694F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0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0BE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04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495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E7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0E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4E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D7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F17758"/>
    <w:multiLevelType w:val="hybridMultilevel"/>
    <w:tmpl w:val="78A499D2"/>
    <w:lvl w:ilvl="0" w:tplc="898C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EC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A8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4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660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EC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6B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8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0C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63C67"/>
    <w:multiLevelType w:val="hybridMultilevel"/>
    <w:tmpl w:val="D778B4E0"/>
    <w:lvl w:ilvl="0" w:tplc="6AD28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E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47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EC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0D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4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A8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1012"/>
    <w:multiLevelType w:val="hybridMultilevel"/>
    <w:tmpl w:val="83E8D554"/>
    <w:lvl w:ilvl="0" w:tplc="90E08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2A234">
      <w:start w:val="1"/>
      <w:numFmt w:val="lowerLetter"/>
      <w:lvlText w:val="%2."/>
      <w:lvlJc w:val="left"/>
      <w:pPr>
        <w:ind w:left="1440" w:hanging="360"/>
      </w:pPr>
    </w:lvl>
    <w:lvl w:ilvl="2" w:tplc="43B854DE">
      <w:start w:val="1"/>
      <w:numFmt w:val="lowerRoman"/>
      <w:lvlText w:val="%3."/>
      <w:lvlJc w:val="right"/>
      <w:pPr>
        <w:ind w:left="2160" w:hanging="180"/>
      </w:pPr>
    </w:lvl>
    <w:lvl w:ilvl="3" w:tplc="5B321134">
      <w:start w:val="1"/>
      <w:numFmt w:val="decimal"/>
      <w:lvlText w:val="%4."/>
      <w:lvlJc w:val="left"/>
      <w:pPr>
        <w:ind w:left="2880" w:hanging="360"/>
      </w:pPr>
    </w:lvl>
    <w:lvl w:ilvl="4" w:tplc="606464E2">
      <w:start w:val="1"/>
      <w:numFmt w:val="lowerLetter"/>
      <w:lvlText w:val="%5."/>
      <w:lvlJc w:val="left"/>
      <w:pPr>
        <w:ind w:left="3600" w:hanging="360"/>
      </w:pPr>
    </w:lvl>
    <w:lvl w:ilvl="5" w:tplc="972ABE4E">
      <w:start w:val="1"/>
      <w:numFmt w:val="lowerRoman"/>
      <w:lvlText w:val="%6."/>
      <w:lvlJc w:val="right"/>
      <w:pPr>
        <w:ind w:left="4320" w:hanging="180"/>
      </w:pPr>
    </w:lvl>
    <w:lvl w:ilvl="6" w:tplc="5BCC1E84">
      <w:start w:val="1"/>
      <w:numFmt w:val="decimal"/>
      <w:lvlText w:val="%7."/>
      <w:lvlJc w:val="left"/>
      <w:pPr>
        <w:ind w:left="5040" w:hanging="360"/>
      </w:pPr>
    </w:lvl>
    <w:lvl w:ilvl="7" w:tplc="0466FAE6">
      <w:start w:val="1"/>
      <w:numFmt w:val="lowerLetter"/>
      <w:lvlText w:val="%8."/>
      <w:lvlJc w:val="left"/>
      <w:pPr>
        <w:ind w:left="5760" w:hanging="360"/>
      </w:pPr>
    </w:lvl>
    <w:lvl w:ilvl="8" w:tplc="E4C4B6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72FF5"/>
    <w:multiLevelType w:val="hybridMultilevel"/>
    <w:tmpl w:val="2D7C7394"/>
    <w:lvl w:ilvl="0" w:tplc="6784A6BE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2B6C89C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A748DF74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BB07FCA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87E2832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730E82BA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80D874C0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276D504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7924CF6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6161FC9"/>
    <w:multiLevelType w:val="hybridMultilevel"/>
    <w:tmpl w:val="4922FD68"/>
    <w:lvl w:ilvl="0" w:tplc="0B9A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8256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B03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4C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264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4C9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ACE0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806A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8C1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90F24D8"/>
    <w:multiLevelType w:val="hybridMultilevel"/>
    <w:tmpl w:val="517A28C8"/>
    <w:lvl w:ilvl="0" w:tplc="D34E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A9C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E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C0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80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CA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2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46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2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21A49"/>
    <w:multiLevelType w:val="hybridMultilevel"/>
    <w:tmpl w:val="4FDE7AB8"/>
    <w:lvl w:ilvl="0" w:tplc="8B1C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7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C7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0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81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60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28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A2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06E81"/>
    <w:multiLevelType w:val="hybridMultilevel"/>
    <w:tmpl w:val="13CCD910"/>
    <w:lvl w:ilvl="0" w:tplc="FB34BD86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771498E6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3BDE036E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102A7AEA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AAA86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810C3692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9FA03B2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3BA6FC0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854E80D8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7" w15:restartNumberingAfterBreak="0">
    <w:nsid w:val="3E661D8D"/>
    <w:multiLevelType w:val="hybridMultilevel"/>
    <w:tmpl w:val="DAD2591E"/>
    <w:lvl w:ilvl="0" w:tplc="33D2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07F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A00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65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E5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842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22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3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406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B5121"/>
    <w:multiLevelType w:val="hybridMultilevel"/>
    <w:tmpl w:val="546AF73A"/>
    <w:lvl w:ilvl="0" w:tplc="2E420AE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3700F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F6CE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A8B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DC7C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A625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E87A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169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700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4EC5926"/>
    <w:multiLevelType w:val="hybridMultilevel"/>
    <w:tmpl w:val="C2E21452"/>
    <w:lvl w:ilvl="0" w:tplc="CB1A33D8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42B8215C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11BA847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A1DAC77A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34564AA8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754A0410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1872268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4216B2D2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D012D95C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455C1E1A"/>
    <w:multiLevelType w:val="hybridMultilevel"/>
    <w:tmpl w:val="20B88B3A"/>
    <w:lvl w:ilvl="0" w:tplc="943067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4E681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AED4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5EE1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C865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CE5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080D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5869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12CF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6B3A37"/>
    <w:multiLevelType w:val="hybridMultilevel"/>
    <w:tmpl w:val="17AC902A"/>
    <w:lvl w:ilvl="0" w:tplc="48C2986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2D8222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EE25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76AB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D470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942C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22A6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C616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BA6C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4FE2690C"/>
    <w:multiLevelType w:val="hybridMultilevel"/>
    <w:tmpl w:val="8A2C3E7C"/>
    <w:lvl w:ilvl="0" w:tplc="782216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50F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81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6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9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43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82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E3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62F27"/>
    <w:multiLevelType w:val="hybridMultilevel"/>
    <w:tmpl w:val="5FE4152A"/>
    <w:lvl w:ilvl="0" w:tplc="72C6B2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A42B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4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A1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A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6C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09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8A2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8A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34D59"/>
    <w:multiLevelType w:val="hybridMultilevel"/>
    <w:tmpl w:val="1F88F9E6"/>
    <w:lvl w:ilvl="0" w:tplc="96388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29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E0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B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5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2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2A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208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40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7190C"/>
    <w:multiLevelType w:val="hybridMultilevel"/>
    <w:tmpl w:val="4C56E08A"/>
    <w:lvl w:ilvl="0" w:tplc="ADCE3792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B88EFD8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BB0AF698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B0A889EC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A268F6A2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38CEAF36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5CA0F8D4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A27E3812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8F49B8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DA71970"/>
    <w:multiLevelType w:val="hybridMultilevel"/>
    <w:tmpl w:val="2C4CD00E"/>
    <w:lvl w:ilvl="0" w:tplc="67DCE0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7C445A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B2A4E5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F36B8A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AE0CC6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070167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4DA6FD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46C660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E48C2A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E8B5442"/>
    <w:multiLevelType w:val="hybridMultilevel"/>
    <w:tmpl w:val="715C71CC"/>
    <w:lvl w:ilvl="0" w:tplc="0826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0C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4C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6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E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A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6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FB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80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45DB5"/>
    <w:multiLevelType w:val="hybridMultilevel"/>
    <w:tmpl w:val="7F64913A"/>
    <w:lvl w:ilvl="0" w:tplc="EEE0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5C9B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B60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200E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C6E0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40D5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344C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ECFB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9221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3B5F1A"/>
    <w:multiLevelType w:val="hybridMultilevel"/>
    <w:tmpl w:val="57140EFC"/>
    <w:lvl w:ilvl="0" w:tplc="380472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E50D3E2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2E98D0D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E42E7FE4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C43832D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7C8206D4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60CCD40A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340F78C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773468DE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77E7969"/>
    <w:multiLevelType w:val="hybridMultilevel"/>
    <w:tmpl w:val="006EB6C4"/>
    <w:lvl w:ilvl="0" w:tplc="0DA60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A9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43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8C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A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CF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A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B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03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C040F"/>
    <w:multiLevelType w:val="hybridMultilevel"/>
    <w:tmpl w:val="E4CAB8E4"/>
    <w:lvl w:ilvl="0" w:tplc="8B107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A9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8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EC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8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AD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80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EF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C42C3"/>
    <w:multiLevelType w:val="hybridMultilevel"/>
    <w:tmpl w:val="FDA2F512"/>
    <w:lvl w:ilvl="0" w:tplc="3A58AB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A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065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57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EC6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62B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89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6E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E04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46A3C"/>
    <w:multiLevelType w:val="hybridMultilevel"/>
    <w:tmpl w:val="B53072C4"/>
    <w:lvl w:ilvl="0" w:tplc="464E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1C6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14E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6A7C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60AD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BEE5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F08C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9C64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4E4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62011"/>
    <w:multiLevelType w:val="hybridMultilevel"/>
    <w:tmpl w:val="ED904826"/>
    <w:lvl w:ilvl="0" w:tplc="62BE6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4CD2E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3C1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96D1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0F0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5CF5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EC8C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3479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0228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B818E6"/>
    <w:multiLevelType w:val="hybridMultilevel"/>
    <w:tmpl w:val="EB56C74E"/>
    <w:lvl w:ilvl="0" w:tplc="7B669C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34F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6E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C9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C96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4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B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2E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40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619F7"/>
    <w:multiLevelType w:val="hybridMultilevel"/>
    <w:tmpl w:val="78B08C24"/>
    <w:lvl w:ilvl="0" w:tplc="CCA6B4F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0E422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E22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567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E08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FC1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841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6438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3CB8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5"/>
  </w:num>
  <w:num w:numId="4">
    <w:abstractNumId w:val="16"/>
  </w:num>
  <w:num w:numId="5">
    <w:abstractNumId w:val="29"/>
  </w:num>
  <w:num w:numId="6">
    <w:abstractNumId w:val="26"/>
  </w:num>
  <w:num w:numId="7">
    <w:abstractNumId w:val="42"/>
  </w:num>
  <w:num w:numId="8">
    <w:abstractNumId w:val="5"/>
  </w:num>
  <w:num w:numId="9">
    <w:abstractNumId w:val="2"/>
  </w:num>
  <w:num w:numId="10">
    <w:abstractNumId w:val="30"/>
  </w:num>
  <w:num w:numId="11">
    <w:abstractNumId w:val="22"/>
  </w:num>
  <w:num w:numId="12">
    <w:abstractNumId w:val="35"/>
  </w:num>
  <w:num w:numId="13">
    <w:abstractNumId w:val="39"/>
  </w:num>
  <w:num w:numId="14">
    <w:abstractNumId w:val="8"/>
  </w:num>
  <w:num w:numId="15">
    <w:abstractNumId w:val="18"/>
  </w:num>
  <w:num w:numId="16">
    <w:abstractNumId w:val="33"/>
  </w:num>
  <w:num w:numId="17">
    <w:abstractNumId w:val="32"/>
  </w:num>
  <w:num w:numId="18">
    <w:abstractNumId w:val="36"/>
  </w:num>
  <w:num w:numId="19">
    <w:abstractNumId w:val="25"/>
  </w:num>
  <w:num w:numId="20">
    <w:abstractNumId w:val="12"/>
  </w:num>
  <w:num w:numId="21">
    <w:abstractNumId w:val="27"/>
  </w:num>
  <w:num w:numId="22">
    <w:abstractNumId w:val="6"/>
  </w:num>
  <w:num w:numId="23">
    <w:abstractNumId w:val="28"/>
  </w:num>
  <w:num w:numId="24">
    <w:abstractNumId w:val="15"/>
  </w:num>
  <w:num w:numId="25">
    <w:abstractNumId w:val="31"/>
  </w:num>
  <w:num w:numId="26">
    <w:abstractNumId w:val="46"/>
  </w:num>
  <w:num w:numId="27">
    <w:abstractNumId w:val="23"/>
  </w:num>
  <w:num w:numId="28">
    <w:abstractNumId w:val="13"/>
  </w:num>
  <w:num w:numId="29">
    <w:abstractNumId w:val="0"/>
  </w:num>
  <w:num w:numId="30">
    <w:abstractNumId w:val="9"/>
  </w:num>
  <w:num w:numId="31">
    <w:abstractNumId w:val="11"/>
  </w:num>
  <w:num w:numId="32">
    <w:abstractNumId w:val="43"/>
  </w:num>
  <w:num w:numId="33">
    <w:abstractNumId w:val="21"/>
  </w:num>
  <w:num w:numId="34">
    <w:abstractNumId w:val="7"/>
  </w:num>
  <w:num w:numId="35">
    <w:abstractNumId w:val="3"/>
  </w:num>
  <w:num w:numId="36">
    <w:abstractNumId w:val="20"/>
  </w:num>
  <w:num w:numId="37">
    <w:abstractNumId w:val="1"/>
  </w:num>
  <w:num w:numId="38">
    <w:abstractNumId w:val="17"/>
  </w:num>
  <w:num w:numId="39">
    <w:abstractNumId w:val="19"/>
  </w:num>
  <w:num w:numId="40">
    <w:abstractNumId w:val="40"/>
  </w:num>
  <w:num w:numId="41">
    <w:abstractNumId w:val="37"/>
  </w:num>
  <w:num w:numId="42">
    <w:abstractNumId w:val="44"/>
  </w:num>
  <w:num w:numId="43">
    <w:abstractNumId w:val="4"/>
  </w:num>
  <w:num w:numId="44">
    <w:abstractNumId w:val="38"/>
  </w:num>
  <w:num w:numId="45">
    <w:abstractNumId w:val="34"/>
  </w:num>
  <w:num w:numId="46">
    <w:abstractNumId w:val="2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FA"/>
    <w:rsid w:val="0012707A"/>
    <w:rsid w:val="005A47DD"/>
    <w:rsid w:val="005B507E"/>
    <w:rsid w:val="006C3DFA"/>
    <w:rsid w:val="009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99129-C252-45FB-8D46-09A79CF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C3D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C3DF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C3D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C3DF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C3D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C3DF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C3DF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C3DF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C3DF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C3D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C3DF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C3D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C3D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C3D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C3DF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C3D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C3DF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C3DFA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C3DF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C3DFA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C3D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3D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3DF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C3D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C3DFA"/>
    <w:rPr>
      <w:i/>
    </w:rPr>
  </w:style>
  <w:style w:type="character" w:customStyle="1" w:styleId="HeaderChar">
    <w:name w:val="Header Char"/>
    <w:basedOn w:val="a0"/>
    <w:uiPriority w:val="99"/>
    <w:rsid w:val="006C3DFA"/>
  </w:style>
  <w:style w:type="character" w:customStyle="1" w:styleId="FooterChar">
    <w:name w:val="Footer Char"/>
    <w:basedOn w:val="a0"/>
    <w:uiPriority w:val="99"/>
    <w:rsid w:val="006C3DF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C3D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C3DFA"/>
  </w:style>
  <w:style w:type="table" w:customStyle="1" w:styleId="TableGridLight">
    <w:name w:val="Table Grid Light"/>
    <w:basedOn w:val="a1"/>
    <w:uiPriority w:val="59"/>
    <w:rsid w:val="006C3DF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C3DF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C3DF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C3D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3DF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6C3DF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C3DF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C3DFA"/>
    <w:rPr>
      <w:sz w:val="18"/>
    </w:rPr>
  </w:style>
  <w:style w:type="character" w:styleId="ac">
    <w:name w:val="footnote reference"/>
    <w:basedOn w:val="a0"/>
    <w:uiPriority w:val="99"/>
    <w:unhideWhenUsed/>
    <w:rsid w:val="006C3DF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C3DF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6C3DFA"/>
    <w:rPr>
      <w:sz w:val="20"/>
    </w:rPr>
  </w:style>
  <w:style w:type="character" w:styleId="af">
    <w:name w:val="endnote reference"/>
    <w:basedOn w:val="a0"/>
    <w:uiPriority w:val="99"/>
    <w:semiHidden/>
    <w:unhideWhenUsed/>
    <w:rsid w:val="006C3DF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C3DFA"/>
    <w:pPr>
      <w:spacing w:after="57"/>
    </w:pPr>
  </w:style>
  <w:style w:type="paragraph" w:styleId="22">
    <w:name w:val="toc 2"/>
    <w:basedOn w:val="a"/>
    <w:next w:val="a"/>
    <w:uiPriority w:val="39"/>
    <w:unhideWhenUsed/>
    <w:rsid w:val="006C3D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C3D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C3D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3D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3D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C3D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3D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3DFA"/>
    <w:pPr>
      <w:spacing w:after="57"/>
      <w:ind w:left="2268"/>
    </w:pPr>
  </w:style>
  <w:style w:type="paragraph" w:styleId="af0">
    <w:name w:val="TOC Heading"/>
    <w:uiPriority w:val="39"/>
    <w:unhideWhenUsed/>
    <w:rsid w:val="006C3DFA"/>
  </w:style>
  <w:style w:type="paragraph" w:styleId="af1">
    <w:name w:val="table of figures"/>
    <w:basedOn w:val="a"/>
    <w:next w:val="a"/>
    <w:uiPriority w:val="99"/>
    <w:unhideWhenUsed/>
    <w:rsid w:val="006C3DFA"/>
  </w:style>
  <w:style w:type="paragraph" w:customStyle="1" w:styleId="410">
    <w:name w:val="Заголовок 41"/>
    <w:basedOn w:val="a"/>
    <w:next w:val="a"/>
    <w:link w:val="40"/>
    <w:qFormat/>
    <w:rsid w:val="006C3DFA"/>
    <w:pPr>
      <w:keepNext/>
      <w:spacing w:before="240" w:after="60"/>
      <w:jc w:val="center"/>
      <w:outlineLvl w:val="3"/>
    </w:pPr>
    <w:rPr>
      <w:rFonts w:ascii="Arial" w:eastAsia="Calibri" w:hAnsi="Arial"/>
      <w:b/>
      <w:bCs/>
      <w:sz w:val="32"/>
      <w:szCs w:val="28"/>
      <w:lang w:eastAsia="en-US"/>
    </w:rPr>
  </w:style>
  <w:style w:type="character" w:customStyle="1" w:styleId="40">
    <w:name w:val="Заголовок 4 Знак"/>
    <w:basedOn w:val="a0"/>
    <w:link w:val="410"/>
    <w:rsid w:val="006C3DFA"/>
    <w:rPr>
      <w:rFonts w:ascii="Arial" w:eastAsia="Calibri" w:hAnsi="Arial" w:cs="Times New Roman"/>
      <w:b/>
      <w:bCs/>
      <w:sz w:val="32"/>
      <w:szCs w:val="28"/>
    </w:rPr>
  </w:style>
  <w:style w:type="paragraph" w:styleId="af2">
    <w:name w:val="List Paragraph"/>
    <w:basedOn w:val="a"/>
    <w:uiPriority w:val="34"/>
    <w:qFormat/>
    <w:rsid w:val="006C3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6C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rsid w:val="006C3DFA"/>
    <w:pPr>
      <w:spacing w:before="120" w:after="120"/>
      <w:jc w:val="both"/>
    </w:pPr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6C3D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3DF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6C3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C3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6C3D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6C3DFA"/>
    <w:rPr>
      <w:rFonts w:ascii="Calibri" w:eastAsia="Calibri" w:hAnsi="Calibri" w:cs="Times New Roman"/>
    </w:rPr>
  </w:style>
  <w:style w:type="paragraph" w:customStyle="1" w:styleId="af9">
    <w:name w:val="Знак"/>
    <w:basedOn w:val="a"/>
    <w:rsid w:val="006C3D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C3DFA"/>
    <w:pPr>
      <w:spacing w:before="100" w:beforeAutospacing="1" w:after="100" w:afterAutospacing="1"/>
    </w:pPr>
  </w:style>
  <w:style w:type="paragraph" w:customStyle="1" w:styleId="c15c0">
    <w:name w:val="c15 c0"/>
    <w:basedOn w:val="a"/>
    <w:rsid w:val="006C3DFA"/>
    <w:pPr>
      <w:spacing w:before="100" w:beforeAutospacing="1" w:after="100" w:afterAutospacing="1"/>
    </w:pPr>
  </w:style>
  <w:style w:type="character" w:customStyle="1" w:styleId="c10c12">
    <w:name w:val="c10 c12"/>
    <w:basedOn w:val="a0"/>
    <w:rsid w:val="006C3DFA"/>
  </w:style>
  <w:style w:type="character" w:customStyle="1" w:styleId="apple-converted-space">
    <w:name w:val="apple-converted-space"/>
    <w:basedOn w:val="a0"/>
    <w:rsid w:val="006C3DFA"/>
  </w:style>
  <w:style w:type="character" w:customStyle="1" w:styleId="c10c13">
    <w:name w:val="c10 c13"/>
    <w:basedOn w:val="a0"/>
    <w:rsid w:val="006C3DFA"/>
  </w:style>
  <w:style w:type="character" w:customStyle="1" w:styleId="c10">
    <w:name w:val="c10"/>
    <w:basedOn w:val="a0"/>
    <w:rsid w:val="006C3DFA"/>
  </w:style>
  <w:style w:type="character" w:customStyle="1" w:styleId="c10c13c12">
    <w:name w:val="c10 c13 c12"/>
    <w:basedOn w:val="a0"/>
    <w:rsid w:val="006C3DFA"/>
  </w:style>
  <w:style w:type="character" w:customStyle="1" w:styleId="c10c12c13">
    <w:name w:val="c10 c12 c13"/>
    <w:basedOn w:val="a0"/>
    <w:rsid w:val="006C3DFA"/>
  </w:style>
  <w:style w:type="paragraph" w:customStyle="1" w:styleId="Default">
    <w:name w:val="Default"/>
    <w:rsid w:val="006C3DFA"/>
    <w:pPr>
      <w:spacing w:after="0" w:line="240" w:lineRule="auto"/>
    </w:pPr>
    <w:rPr>
      <w:rFonts w:ascii="AENGG A+ Newton C San Pin" w:eastAsia="Times New Roman" w:hAnsi="AENGG A+ Newton C San Pin" w:cs="AENGG A+ Newton C San Pin"/>
      <w:color w:val="000000"/>
      <w:sz w:val="24"/>
      <w:szCs w:val="24"/>
      <w:lang w:eastAsia="ru-RU"/>
    </w:rPr>
  </w:style>
  <w:style w:type="paragraph" w:customStyle="1" w:styleId="afa">
    <w:name w:val="Табл_Бок"/>
    <w:basedOn w:val="Default"/>
    <w:next w:val="Default"/>
    <w:rsid w:val="006C3DFA"/>
    <w:rPr>
      <w:rFonts w:cs="Times New Roman"/>
      <w:color w:val="auto"/>
    </w:rPr>
  </w:style>
  <w:style w:type="paragraph" w:customStyle="1" w:styleId="12">
    <w:name w:val="Без интервала1"/>
    <w:rsid w:val="006C3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line number"/>
    <w:basedOn w:val="a0"/>
    <w:rsid w:val="006C3DFA"/>
  </w:style>
  <w:style w:type="paragraph" w:styleId="afc">
    <w:name w:val="No Spacing"/>
    <w:uiPriority w:val="1"/>
    <w:qFormat/>
    <w:rsid w:val="006C3DFA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3">
    <w:name w:val="Верхний колонтитул1"/>
    <w:basedOn w:val="a"/>
    <w:link w:val="afd"/>
    <w:uiPriority w:val="99"/>
    <w:unhideWhenUsed/>
    <w:rsid w:val="006C3DF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13"/>
    <w:uiPriority w:val="99"/>
    <w:rsid w:val="006C3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e"/>
    <w:uiPriority w:val="99"/>
    <w:unhideWhenUsed/>
    <w:rsid w:val="006C3D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14"/>
    <w:uiPriority w:val="99"/>
    <w:rsid w:val="006C3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3"/>
    <w:uiPriority w:val="39"/>
    <w:rsid w:val="006C3D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rsid w:val="006C3D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3/start/157392/" TargetMode="External"/><Relationship Id="rId13" Type="http://schemas.openxmlformats.org/officeDocument/2006/relationships/hyperlink" Target="https://resh.edu.ru/subject/lesson/5533/start/156764/" TargetMode="External"/><Relationship Id="rId18" Type="http://schemas.openxmlformats.org/officeDocument/2006/relationships/hyperlink" Target="https://resh.edu.ru/subject/lesson/5532/start/15682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307/start/223749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sh.edu.ru/subject/lesson/4278/start/223553/" TargetMode="External"/><Relationship Id="rId17" Type="http://schemas.openxmlformats.org/officeDocument/2006/relationships/hyperlink" Target="https://resh.edu.ru/subject/lesson/4274/start/15710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sobr.tv/release/7845" TargetMode="External"/><Relationship Id="rId20" Type="http://schemas.openxmlformats.org/officeDocument/2006/relationships/hyperlink" Target="https://resh.edu.ru/subject/lesson/3729/start/15722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277/start/223522/" TargetMode="External"/><Relationship Id="rId24" Type="http://schemas.openxmlformats.org/officeDocument/2006/relationships/hyperlink" Target="https://resh.edu.ru/subject/lesson/3761/start/1576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963/start/157361/" TargetMode="External"/><Relationship Id="rId23" Type="http://schemas.openxmlformats.org/officeDocument/2006/relationships/hyperlink" Target="https://resh.edu.ru/subject/lesson/6078/start/157579/" TargetMode="External"/><Relationship Id="rId10" Type="http://schemas.openxmlformats.org/officeDocument/2006/relationships/hyperlink" Target="https://resh.edu.ru/subject/lesson/6071/start/154856/" TargetMode="External"/><Relationship Id="rId19" Type="http://schemas.openxmlformats.org/officeDocument/2006/relationships/hyperlink" Target="https://uchebnik.mos.ru/catalogue/material_view/atomic_objects/1147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87/start/223584/" TargetMode="External"/><Relationship Id="rId14" Type="http://schemas.openxmlformats.org/officeDocument/2006/relationships/hyperlink" Target="https://resh.edu.ru/subject/lesson/5535/start/157548/" TargetMode="External"/><Relationship Id="rId22" Type="http://schemas.openxmlformats.org/officeDocument/2006/relationships/hyperlink" Target="https://resh.edu.ru/subject/lesson/5964/start/1578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кристина подофалюк</cp:lastModifiedBy>
  <cp:revision>2</cp:revision>
  <dcterms:created xsi:type="dcterms:W3CDTF">2022-09-11T20:58:00Z</dcterms:created>
  <dcterms:modified xsi:type="dcterms:W3CDTF">2022-09-11T20:58:00Z</dcterms:modified>
</cp:coreProperties>
</file>