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bidi="en-US"/>
        </w:rPr>
      </w:pPr>
      <w:r>
        <w:rPr>
          <w:rFonts w:ascii="Times New Roman" w:hAnsi="Times New Roman" w:cs="Times New Roman" w:eastAsia="Times New Roman"/>
          <w:sz w:val="28"/>
          <w:szCs w:val="28"/>
          <w:lang w:bidi="en-US"/>
        </w:rPr>
        <w:t xml:space="preserve">Частное некоммерческое общеобразовательное учреждение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bidi="en-US"/>
        </w:rPr>
      </w:pPr>
      <w:r>
        <w:rPr>
          <w:rFonts w:ascii="Times New Roman" w:hAnsi="Times New Roman" w:cs="Times New Roman" w:eastAsia="Times New Roman"/>
          <w:sz w:val="28"/>
          <w:szCs w:val="28"/>
          <w:lang w:bidi="en-US"/>
        </w:rPr>
        <w:t xml:space="preserve">«Школа «Дашенька»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bidi="en-US"/>
        </w:rPr>
      </w:pPr>
      <w:r>
        <w:rPr>
          <w:rFonts w:ascii="Times New Roman" w:hAnsi="Times New Roman" w:cs="Times New Roman" w:eastAsia="Times New Roman"/>
          <w:sz w:val="28"/>
          <w:szCs w:val="28"/>
          <w:lang w:bidi="en-US"/>
        </w:rPr>
        <w:t xml:space="preserve">г. Долгопрудный</w:t>
      </w:r>
      <w:r/>
    </w:p>
    <w:p>
      <w:pPr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bidi="en-US"/>
        </w:rPr>
      </w:pPr>
      <w:r>
        <w:rPr>
          <w:rFonts w:ascii="Times New Roman" w:hAnsi="Times New Roman" w:cs="Times New Roman" w:eastAsia="Times New Roman"/>
          <w:sz w:val="28"/>
          <w:szCs w:val="28"/>
          <w:lang w:bidi="en-US"/>
        </w:rPr>
      </w:r>
      <w:r/>
    </w:p>
    <w:p>
      <w:pPr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bidi="en-US"/>
        </w:rPr>
      </w:pPr>
      <w:r>
        <w:rPr>
          <w:rFonts w:ascii="Times New Roman" w:hAnsi="Times New Roman" w:cs="Times New Roman" w:eastAsia="Times New Roman"/>
          <w:sz w:val="24"/>
          <w:szCs w:val="24"/>
          <w:lang w:bidi="en-US"/>
        </w:rPr>
      </w:r>
      <w:r/>
    </w:p>
    <w:p>
      <w:pPr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bidi="en-US"/>
        </w:rPr>
      </w:pPr>
      <w:r>
        <w:rPr>
          <w:rFonts w:ascii="Times New Roman" w:hAnsi="Times New Roman" w:cs="Times New Roman" w:eastAsia="Times New Roman"/>
          <w:sz w:val="24"/>
          <w:szCs w:val="24"/>
          <w:lang w:bidi="en-US"/>
        </w:rPr>
      </w:r>
      <w:r/>
    </w:p>
    <w:p>
      <w:pPr>
        <w:spacing w:after="0" w:line="240" w:lineRule="auto"/>
        <w:rPr>
          <w:rFonts w:ascii="Times New Roman" w:hAnsi="Times New Roman" w:cs="Times New Roman" w:eastAsia="Times New Roman"/>
          <w:lang w:bidi="en-US"/>
        </w:rPr>
      </w:pPr>
      <w:r>
        <w:rPr>
          <w:rFonts w:ascii="Times New Roman" w:hAnsi="Times New Roman" w:cs="Times New Roman" w:eastAsia="Times New Roman"/>
          <w:sz w:val="24"/>
          <w:szCs w:val="24"/>
          <w:lang w:bidi="en-US"/>
        </w:rPr>
        <w:t xml:space="preserve">            </w:t>
      </w:r>
      <w:r>
        <w:rPr>
          <w:rFonts w:ascii="Times New Roman" w:hAnsi="Times New Roman" w:cs="Times New Roman" w:eastAsia="Times New Roman"/>
          <w:lang w:bidi="en-US"/>
        </w:rPr>
        <w:t xml:space="preserve">Согласовано:</w:t>
      </w:r>
      <w:r>
        <w:rPr>
          <w:rFonts w:ascii="Times New Roman" w:hAnsi="Times New Roman" w:cs="Times New Roman" w:eastAsia="Times New Roman"/>
          <w:lang w:bidi="en-US"/>
        </w:rPr>
        <w:tab/>
        <w:t xml:space="preserve">                                                                        </w:t>
      </w:r>
      <w:r>
        <w:rPr>
          <w:rFonts w:ascii="Times New Roman" w:hAnsi="Times New Roman" w:cs="Times New Roman" w:eastAsia="Times New Roman"/>
          <w:lang w:bidi="en-US"/>
        </w:rPr>
        <w:tab/>
        <w:t xml:space="preserve">           </w:t>
      </w:r>
      <w:r>
        <w:rPr>
          <w:rFonts w:ascii="Times New Roman" w:hAnsi="Times New Roman" w:cs="Times New Roman" w:eastAsia="Times New Roman"/>
          <w:lang w:bidi="en-US"/>
        </w:rPr>
        <w:t xml:space="preserve">             </w:t>
      </w:r>
      <w:r>
        <w:rPr>
          <w:rFonts w:ascii="Times New Roman" w:hAnsi="Times New Roman" w:cs="Times New Roman" w:eastAsia="Times New Roman"/>
          <w:lang w:bidi="en-US"/>
        </w:rPr>
        <w:t xml:space="preserve">     </w:t>
      </w:r>
      <w:r>
        <w:rPr>
          <w:rFonts w:ascii="Times New Roman" w:hAnsi="Times New Roman" w:cs="Times New Roman" w:eastAsia="Times New Roman"/>
          <w:lang w:bidi="en-US"/>
        </w:rPr>
        <w:t xml:space="preserve">    </w:t>
      </w:r>
      <w:r>
        <w:rPr>
          <w:rFonts w:ascii="Times New Roman" w:hAnsi="Times New Roman" w:cs="Times New Roman" w:eastAsia="Times New Roman"/>
          <w:lang w:bidi="en-US"/>
        </w:rPr>
        <w:t xml:space="preserve">Утверждаю:                                                               </w:t>
      </w:r>
      <w:r>
        <w:rPr>
          <w:rFonts w:ascii="Times New Roman" w:hAnsi="Times New Roman" w:cs="Times New Roman" w:eastAsia="Times New Roman"/>
          <w:lang w:bidi="en-US"/>
        </w:rPr>
        <w:tab/>
      </w:r>
      <w:r>
        <w:rPr>
          <w:rFonts w:ascii="Times New Roman" w:hAnsi="Times New Roman" w:cs="Times New Roman" w:eastAsia="Times New Roman"/>
          <w:lang w:bidi="en-US"/>
        </w:rPr>
        <w:tab/>
        <w:t xml:space="preserve">  </w:t>
      </w:r>
      <w:r>
        <w:rPr>
          <w:rFonts w:ascii="Times New Roman" w:hAnsi="Times New Roman" w:cs="Times New Roman" w:eastAsia="Times New Roman"/>
          <w:lang w:bidi="en-US"/>
        </w:rPr>
        <w:tab/>
      </w:r>
      <w:r>
        <w:rPr>
          <w:rFonts w:ascii="Times New Roman" w:hAnsi="Times New Roman" w:cs="Times New Roman" w:eastAsia="Times New Roman"/>
          <w:lang w:bidi="en-US"/>
        </w:rPr>
        <w:tab/>
      </w:r>
      <w:r>
        <w:rPr>
          <w:rFonts w:ascii="Times New Roman" w:hAnsi="Times New Roman" w:cs="Times New Roman" w:eastAsia="Times New Roman"/>
          <w:lang w:bidi="en-US"/>
        </w:rPr>
        <w:tab/>
      </w:r>
      <w:r>
        <w:rPr>
          <w:rFonts w:ascii="Times New Roman" w:hAnsi="Times New Roman" w:cs="Times New Roman" w:eastAsia="Times New Roman"/>
          <w:lang w:bidi="en-US"/>
        </w:rPr>
        <w:tab/>
      </w:r>
      <w:r>
        <w:rPr>
          <w:rFonts w:ascii="Times New Roman" w:hAnsi="Times New Roman" w:cs="Times New Roman" w:eastAsia="Times New Roman"/>
          <w:lang w:bidi="en-US"/>
        </w:rPr>
        <w:tab/>
      </w:r>
      <w:r>
        <w:rPr>
          <w:rFonts w:ascii="Times New Roman" w:hAnsi="Times New Roman" w:cs="Times New Roman" w:eastAsia="Times New Roman"/>
          <w:lang w:bidi="en-US"/>
        </w:rPr>
        <w:tab/>
      </w:r>
      <w:r>
        <w:rPr>
          <w:rFonts w:ascii="Times New Roman" w:hAnsi="Times New Roman" w:cs="Times New Roman" w:eastAsia="Times New Roman"/>
          <w:lang w:bidi="en-US"/>
        </w:rPr>
        <w:tab/>
      </w:r>
      <w:r>
        <w:rPr>
          <w:rFonts w:ascii="Times New Roman" w:hAnsi="Times New Roman" w:cs="Times New Roman" w:eastAsia="Times New Roman"/>
          <w:lang w:bidi="en-US"/>
        </w:rPr>
        <w:tab/>
      </w:r>
      <w:r>
        <w:rPr>
          <w:rFonts w:ascii="Times New Roman" w:hAnsi="Times New Roman" w:cs="Times New Roman" w:eastAsia="Times New Roman"/>
          <w:lang w:bidi="en-US"/>
        </w:rPr>
        <w:tab/>
      </w:r>
      <w:r>
        <w:rPr>
          <w:rFonts w:ascii="Times New Roman" w:hAnsi="Times New Roman" w:cs="Times New Roman" w:eastAsia="Times New Roman"/>
          <w:lang w:bidi="en-US"/>
        </w:rPr>
        <w:tab/>
      </w:r>
      <w:r>
        <w:rPr>
          <w:rFonts w:ascii="Times New Roman" w:hAnsi="Times New Roman" w:cs="Times New Roman" w:eastAsia="Times New Roman"/>
          <w:lang w:bidi="en-US"/>
        </w:rPr>
        <w:tab/>
        <w:t xml:space="preserve">                                                                                       Заместитель директора по УВР</w:t>
      </w:r>
      <w:r>
        <w:rPr>
          <w:rFonts w:ascii="Times New Roman" w:hAnsi="Times New Roman" w:cs="Times New Roman" w:eastAsia="Times New Roman"/>
          <w:lang w:bidi="en-US"/>
        </w:rPr>
        <w:tab/>
        <w:t xml:space="preserve">                               </w:t>
      </w:r>
      <w:r>
        <w:rPr>
          <w:rFonts w:ascii="Times New Roman" w:hAnsi="Times New Roman" w:cs="Times New Roman" w:eastAsia="Times New Roman"/>
          <w:lang w:bidi="en-US"/>
        </w:rPr>
        <w:t xml:space="preserve">         </w:t>
      </w:r>
      <w:r>
        <w:rPr>
          <w:rFonts w:ascii="Times New Roman" w:hAnsi="Times New Roman" w:cs="Times New Roman" w:eastAsia="Times New Roman"/>
          <w:lang w:bidi="en-US"/>
        </w:rPr>
        <w:t xml:space="preserve">Директор ЧНОУ «Школа «Дашенька»</w:t>
      </w:r>
      <w:r>
        <w:rPr>
          <w:rFonts w:ascii="Times New Roman" w:hAnsi="Times New Roman" w:cs="Times New Roman" w:eastAsia="Times New Roman"/>
          <w:lang w:bidi="en-US"/>
        </w:rPr>
        <w:tab/>
      </w:r>
      <w:r>
        <w:rPr>
          <w:rFonts w:ascii="Times New Roman" w:hAnsi="Times New Roman" w:cs="Times New Roman" w:eastAsia="Times New Roman"/>
          <w:lang w:bidi="en-US"/>
        </w:rPr>
        <w:tab/>
      </w:r>
      <w:r>
        <w:rPr>
          <w:rFonts w:ascii="Times New Roman" w:hAnsi="Times New Roman" w:cs="Times New Roman" w:eastAsia="Times New Roman"/>
          <w:lang w:bidi="en-US"/>
        </w:rPr>
        <w:tab/>
      </w:r>
      <w:r>
        <w:rPr>
          <w:rFonts w:ascii="Times New Roman" w:hAnsi="Times New Roman" w:cs="Times New Roman" w:eastAsia="Times New Roman"/>
          <w:lang w:bidi="en-US"/>
        </w:rPr>
        <w:tab/>
      </w:r>
      <w:r>
        <w:rPr>
          <w:rFonts w:ascii="Times New Roman" w:hAnsi="Times New Roman" w:cs="Times New Roman" w:eastAsia="Times New Roman"/>
          <w:lang w:bidi="en-US"/>
        </w:rPr>
        <w:tab/>
      </w:r>
      <w:r>
        <w:rPr>
          <w:rFonts w:ascii="Times New Roman" w:hAnsi="Times New Roman" w:cs="Times New Roman" w:eastAsia="Times New Roman"/>
          <w:lang w:bidi="en-US"/>
        </w:rPr>
        <w:tab/>
      </w:r>
      <w:r>
        <w:rPr>
          <w:rFonts w:ascii="Times New Roman" w:hAnsi="Times New Roman" w:cs="Times New Roman" w:eastAsia="Times New Roman"/>
          <w:lang w:bidi="en-US"/>
        </w:rPr>
        <w:tab/>
        <w:t xml:space="preserve">                 </w:t>
      </w:r>
      <w:r/>
    </w:p>
    <w:p>
      <w:pPr>
        <w:spacing w:after="0" w:line="240" w:lineRule="auto"/>
        <w:rPr>
          <w:rFonts w:ascii="Times New Roman" w:hAnsi="Times New Roman" w:cs="Times New Roman" w:eastAsia="Times New Roman"/>
          <w:lang w:bidi="en-US"/>
        </w:rPr>
      </w:pPr>
      <w:r>
        <w:rPr>
          <w:rFonts w:ascii="Times New Roman" w:hAnsi="Times New Roman" w:cs="Times New Roman" w:eastAsia="Times New Roman"/>
          <w:lang w:bidi="en-US"/>
        </w:rPr>
        <w:t xml:space="preserve">________________ Н.Е. Александрина</w:t>
      </w:r>
      <w:r>
        <w:rPr>
          <w:rFonts w:ascii="Times New Roman" w:hAnsi="Times New Roman" w:cs="Times New Roman" w:eastAsia="Times New Roman"/>
          <w:lang w:bidi="en-US"/>
        </w:rPr>
        <w:tab/>
        <w:t xml:space="preserve">           </w:t>
      </w:r>
      <w:r>
        <w:rPr>
          <w:rFonts w:ascii="Times New Roman" w:hAnsi="Times New Roman" w:cs="Times New Roman" w:eastAsia="Times New Roman"/>
          <w:lang w:bidi="en-US"/>
        </w:rPr>
        <w:t xml:space="preserve">       </w:t>
      </w:r>
      <w:r>
        <w:rPr>
          <w:rFonts w:ascii="Times New Roman" w:hAnsi="Times New Roman" w:cs="Times New Roman" w:eastAsia="Times New Roman"/>
          <w:lang w:bidi="en-US"/>
        </w:rPr>
        <w:t xml:space="preserve">_______________________ /Соколова С.О./</w:t>
      </w:r>
      <w:r>
        <w:rPr>
          <w:rFonts w:ascii="Times New Roman" w:hAnsi="Times New Roman" w:cs="Times New Roman" w:eastAsia="Times New Roman"/>
          <w:lang w:bidi="en-US"/>
        </w:rPr>
        <w:tab/>
      </w:r>
      <w:r>
        <w:rPr>
          <w:rFonts w:ascii="Times New Roman" w:hAnsi="Times New Roman" w:cs="Times New Roman" w:eastAsia="Times New Roman"/>
          <w:lang w:bidi="en-US"/>
        </w:rPr>
        <w:tab/>
      </w:r>
      <w:r>
        <w:rPr>
          <w:rFonts w:ascii="Times New Roman" w:hAnsi="Times New Roman" w:cs="Times New Roman" w:eastAsia="Times New Roman"/>
          <w:lang w:bidi="en-US"/>
        </w:rPr>
        <w:tab/>
      </w:r>
      <w:r>
        <w:rPr>
          <w:rFonts w:ascii="Times New Roman" w:hAnsi="Times New Roman" w:cs="Times New Roman" w:eastAsia="Times New Roman"/>
          <w:lang w:bidi="en-US"/>
        </w:rPr>
        <w:tab/>
      </w:r>
      <w:r>
        <w:rPr>
          <w:rFonts w:ascii="Times New Roman" w:hAnsi="Times New Roman" w:cs="Times New Roman" w:eastAsia="Times New Roman"/>
          <w:lang w:bidi="en-US"/>
        </w:rPr>
        <w:tab/>
        <w:t xml:space="preserve">        </w:t>
      </w:r>
      <w:r/>
    </w:p>
    <w:p>
      <w:pPr>
        <w:spacing w:after="0" w:line="240" w:lineRule="auto"/>
        <w:rPr>
          <w:rFonts w:ascii="Times New Roman" w:hAnsi="Times New Roman" w:cs="Times New Roman" w:eastAsia="Times New Roman"/>
          <w:lang w:bidi="en-US"/>
        </w:rPr>
      </w:pPr>
      <w:r>
        <w:rPr>
          <w:rFonts w:ascii="Times New Roman" w:hAnsi="Times New Roman" w:cs="Times New Roman" w:eastAsia="Times New Roman"/>
          <w:lang w:bidi="en-US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 w:eastAsia="Times New Roman"/>
          <w:lang w:bidi="en-US"/>
        </w:rPr>
        <w:t xml:space="preserve">              </w:t>
      </w:r>
      <w:r>
        <w:rPr>
          <w:rFonts w:ascii="Times New Roman" w:hAnsi="Times New Roman" w:cs="Times New Roman" w:eastAsia="Times New Roman"/>
          <w:lang w:bidi="en-US"/>
        </w:rPr>
        <w:t xml:space="preserve">приказ № 211 от « 25»  августа 2022г.  </w:t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bidi="en-US"/>
        </w:rPr>
      </w:pPr>
      <w:r>
        <w:rPr>
          <w:rFonts w:ascii="Times New Roman" w:hAnsi="Times New Roman" w:cs="Times New Roman" w:eastAsia="Times New Roman"/>
          <w:sz w:val="24"/>
          <w:szCs w:val="24"/>
          <w:lang w:bidi="en-US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bidi="en-US"/>
        </w:rPr>
      </w:pPr>
      <w:r>
        <w:rPr>
          <w:rFonts w:ascii="Times New Roman" w:hAnsi="Times New Roman" w:cs="Times New Roman" w:eastAsia="Times New Roman"/>
          <w:sz w:val="24"/>
          <w:szCs w:val="24"/>
          <w:lang w:bidi="en-US"/>
        </w:rPr>
      </w:r>
      <w:r/>
    </w:p>
    <w:p>
      <w:pPr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bidi="en-US"/>
        </w:rPr>
      </w:pPr>
      <w:r>
        <w:rPr>
          <w:rFonts w:ascii="Times New Roman" w:hAnsi="Times New Roman" w:cs="Times New Roman" w:eastAsia="Times New Roman"/>
          <w:sz w:val="24"/>
          <w:szCs w:val="24"/>
          <w:lang w:bidi="en-US"/>
        </w:rPr>
      </w:r>
      <w:r/>
    </w:p>
    <w:p>
      <w:pPr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bidi="en-US"/>
        </w:rPr>
      </w:pPr>
      <w:r>
        <w:rPr>
          <w:rFonts w:ascii="Times New Roman" w:hAnsi="Times New Roman" w:cs="Times New Roman" w:eastAsia="Times New Roman"/>
          <w:sz w:val="24"/>
          <w:szCs w:val="24"/>
          <w:lang w:bidi="en-US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lang w:bidi="en-US"/>
        </w:rPr>
        <w:t xml:space="preserve">Рабочая программа 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lang w:bidi="en-US"/>
        </w:rPr>
        <w:t xml:space="preserve">внеурочная деятельность (духовно-нравственное направление)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lang w:bidi="en-US"/>
        </w:rPr>
        <w:t xml:space="preserve">«</w:t>
      </w:r>
      <w:r>
        <w:rPr>
          <w:rFonts w:ascii="Times New Roman" w:hAnsi="Times New Roman" w:cs="Times New Roman" w:eastAsia="Times New Roman"/>
          <w:b/>
          <w:sz w:val="28"/>
          <w:szCs w:val="28"/>
          <w:lang w:bidi="en-US"/>
        </w:rPr>
        <w:t xml:space="preserve">Праздники, традиции и ремёсла народов России</w:t>
      </w:r>
      <w:r>
        <w:rPr>
          <w:rFonts w:ascii="Times New Roman" w:hAnsi="Times New Roman" w:cs="Times New Roman" w:eastAsia="Times New Roman"/>
          <w:b/>
          <w:sz w:val="24"/>
          <w:szCs w:val="24"/>
          <w:lang w:bidi="en-US"/>
        </w:rPr>
        <w:t xml:space="preserve">»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lang w:bidi="en-US"/>
        </w:rPr>
        <w:t xml:space="preserve">2класс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bidi="en-US"/>
        </w:rPr>
      </w:pPr>
      <w:r>
        <w:rPr>
          <w:rFonts w:ascii="Times New Roman" w:hAnsi="Times New Roman" w:cs="Times New Roman" w:eastAsia="Times New Roman"/>
          <w:sz w:val="24"/>
          <w:szCs w:val="24"/>
          <w:lang w:bidi="en-US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bidi="en-US"/>
        </w:rPr>
      </w:pPr>
      <w:r>
        <w:rPr>
          <w:rFonts w:ascii="Times New Roman" w:hAnsi="Times New Roman" w:cs="Times New Roman" w:eastAsia="Times New Roman"/>
          <w:sz w:val="24"/>
          <w:szCs w:val="24"/>
          <w:lang w:bidi="en-US"/>
        </w:rPr>
      </w:r>
      <w:r/>
    </w:p>
    <w:p>
      <w:pPr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bidi="en-US"/>
        </w:rPr>
      </w:pPr>
      <w:r>
        <w:rPr>
          <w:rFonts w:ascii="Times New Roman" w:hAnsi="Times New Roman" w:cs="Times New Roman" w:eastAsia="Times New Roman"/>
          <w:sz w:val="24"/>
          <w:szCs w:val="24"/>
          <w:lang w:bidi="en-US"/>
        </w:rPr>
      </w:r>
      <w:r/>
    </w:p>
    <w:p>
      <w:r/>
      <w:r/>
    </w:p>
    <w:p>
      <w:r/>
      <w:r/>
    </w:p>
    <w:p>
      <w:r/>
      <w:r/>
    </w:p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Принята</w:t>
      </w:r>
      <w:r>
        <w:rPr>
          <w:rFonts w:ascii="Times New Roman" w:hAnsi="Times New Roman" w:cs="Times New Roman"/>
          <w:sz w:val="24"/>
          <w:szCs w:val="24"/>
        </w:rPr>
        <w:t xml:space="preserve"> решением педагогического совета                                                         </w:t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35 от «25» августа 2022г.</w:t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Составитель: </w:t>
      </w:r>
      <w:r>
        <w:rPr>
          <w:rFonts w:ascii="Times New Roman" w:hAnsi="Times New Roman" w:cs="Times New Roman"/>
          <w:sz w:val="24"/>
          <w:szCs w:val="24"/>
        </w:rPr>
        <w:t xml:space="preserve">Лазорская</w:t>
      </w:r>
      <w:r>
        <w:rPr>
          <w:rFonts w:ascii="Times New Roman" w:hAnsi="Times New Roman" w:cs="Times New Roman"/>
          <w:sz w:val="24"/>
          <w:szCs w:val="24"/>
        </w:rPr>
        <w:t xml:space="preserve"> Т.Б., </w:t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начальных классов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2022 – 2023 учебный год</w:t>
      </w:r>
      <w:r/>
      <w:r>
        <w:br w:type="page" w:clear="all"/>
      </w:r>
      <w:r/>
      <w:r/>
    </w:p>
    <w:p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Пояснительная записка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Мы живём в сложном и многообразном мире, в котором чело</w:t>
      </w:r>
      <w:r>
        <w:rPr>
          <w:rFonts w:ascii="Times New Roman" w:hAnsi="Times New Roman" w:cs="Times New Roman"/>
          <w:sz w:val="28"/>
          <w:szCs w:val="24"/>
        </w:rPr>
        <w:t xml:space="preserve">веческие сообщества всё более стремятся к универсализации, но универсализм реализуется только как единство разнообразия культур. Без опоры на духовно-нравственные ценности своей Родины невозможно осознать это, как невозможно воспитать гражданина и патриота</w:t>
      </w:r>
      <w:r>
        <w:rPr>
          <w:rFonts w:ascii="Times New Roman" w:hAnsi="Times New Roman" w:cs="Times New Roman"/>
          <w:sz w:val="28"/>
          <w:szCs w:val="24"/>
        </w:rPr>
        <w:t xml:space="preserve">. Особое, от сердца и души идущее принятие традиций, ценностей, форм культурно-исторической, социальной и духовной жизни каждого уголка малой родины наполняется конкретным, чувственным, образным содержанием через семью, родственников, друзей, школу, природ</w:t>
      </w:r>
      <w:r>
        <w:rPr>
          <w:rFonts w:ascii="Times New Roman" w:hAnsi="Times New Roman" w:cs="Times New Roman"/>
          <w:sz w:val="28"/>
          <w:szCs w:val="24"/>
        </w:rPr>
        <w:t xml:space="preserve">у. Оно возможно лишь тогда, когда сами понятия «отчий дом», «родная земля», «моя семья и род», «Отечество» войдут в сознание человека с малых лет, и тогда постепенно он будет взрослеть, а его гражданское самосознание и патриотизм обретут яркую конкретику. 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В современных условиях необычайно возросла необходимость обращения к духовному наследию нашего народа, тем богатствам народной культуры, изучать которые — первостепенная задача в нравственном и патриотичес</w:t>
      </w:r>
      <w:r>
        <w:rPr>
          <w:rFonts w:ascii="Times New Roman" w:hAnsi="Times New Roman" w:cs="Times New Roman"/>
          <w:sz w:val="28"/>
          <w:szCs w:val="24"/>
        </w:rPr>
        <w:t xml:space="preserve">ком воспитании молодого поколения. В богатейших народных промыслах воплощена историческая память поколений, запечатлена душа народа, создавшего подлинные шедевры искусства, которые свидетельствуют о таланте и высоком художественном вкусе мастеров-умельцев.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Воспитание полноценной л</w:t>
      </w:r>
      <w:r>
        <w:rPr>
          <w:rFonts w:ascii="Times New Roman" w:hAnsi="Times New Roman" w:cs="Times New Roman"/>
          <w:sz w:val="28"/>
          <w:szCs w:val="24"/>
        </w:rPr>
        <w:t xml:space="preserve">ичности, развитие нравственного потенциала, эстетического вкуса детей и подростков невозможно, если мы будем говорить об этом абстрактно, не вводя молодых людей в тот своеобразный, яркий, неповторимый мир, который веками создавала фантазия русского народа.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Организация данной деятельности направлена на развитие у учащихся «умений добывать знания» путём «</w:t>
      </w:r>
      <w:r>
        <w:rPr>
          <w:rFonts w:ascii="Times New Roman" w:hAnsi="Times New Roman" w:cs="Times New Roman"/>
          <w:sz w:val="28"/>
          <w:szCs w:val="24"/>
        </w:rPr>
        <w:t xml:space="preserve">метапредметных</w:t>
      </w:r>
      <w:r>
        <w:rPr>
          <w:rFonts w:ascii="Times New Roman" w:hAnsi="Times New Roman" w:cs="Times New Roman"/>
          <w:sz w:val="28"/>
          <w:szCs w:val="24"/>
        </w:rPr>
        <w:t xml:space="preserve"> действий, обеспечивающих поиск информации, работу с ней, адекватную поставленной учебной задаче». Сформированные </w:t>
      </w:r>
      <w:r>
        <w:rPr>
          <w:rFonts w:ascii="Times New Roman" w:hAnsi="Times New Roman" w:cs="Times New Roman"/>
          <w:sz w:val="28"/>
          <w:szCs w:val="24"/>
        </w:rPr>
        <w:t xml:space="preserve">униерсальные</w:t>
      </w:r>
      <w:r>
        <w:rPr>
          <w:rFonts w:ascii="Times New Roman" w:hAnsi="Times New Roman" w:cs="Times New Roman"/>
          <w:sz w:val="28"/>
          <w:szCs w:val="24"/>
        </w:rPr>
        <w:t xml:space="preserve"> учебные действия являются предпосылкой развития достаточного уровня </w:t>
      </w:r>
      <w:r>
        <w:rPr>
          <w:rFonts w:ascii="Times New Roman" w:hAnsi="Times New Roman" w:cs="Times New Roman"/>
          <w:sz w:val="28"/>
          <w:szCs w:val="24"/>
        </w:rPr>
        <w:t xml:space="preserve">общеучебных</w:t>
      </w:r>
      <w:r>
        <w:rPr>
          <w:rFonts w:ascii="Times New Roman" w:hAnsi="Times New Roman" w:cs="Times New Roman"/>
          <w:sz w:val="28"/>
          <w:szCs w:val="24"/>
        </w:rPr>
        <w:t xml:space="preserve"> умений. Особое внимание  обращается на формирование у школьников интереса к народному творчеству, воспитание духовно-нравственной культуры и толерантности, патриотизма и гражданственности, развитие художественного вкуса.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Цель: создание условий для развития нравственного потенциала, эстетического вкуса учащихся.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 Задачи: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- формирование компонентов учебной деятельности;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 - умение учиться, развитие познавательных интересов, внутренней мотивации, элементарных рефлексивных качеств;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- формирование самоконтроля и самооценки ученика.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- формирование у школьников интереса к народному творчеству, 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- воспитание духовно-нравственной культуры и толерантности, патриотизма и гражданственности, 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- развитие художественного вкуса.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Место факультатива в учебном плане. Программа рассчитана на 34 ч (в</w:t>
      </w:r>
      <w:r>
        <w:rPr>
          <w:rFonts w:ascii="Times New Roman" w:hAnsi="Times New Roman" w:cs="Times New Roman"/>
          <w:sz w:val="28"/>
          <w:szCs w:val="24"/>
        </w:rPr>
        <w:t xml:space="preserve">1</w:t>
      </w:r>
      <w:r>
        <w:rPr>
          <w:rFonts w:ascii="Times New Roman" w:hAnsi="Times New Roman" w:cs="Times New Roman"/>
          <w:sz w:val="28"/>
          <w:szCs w:val="24"/>
        </w:rPr>
        <w:t xml:space="preserve"> классе 33 ч) (1 ч в неделю).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Содержание программы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1. Старинный русский быт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Одежда. Традиционный костюм, обувь крестьян и бояр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Функциональный характер одежды в старину. Удобство, свобода в движении. Рубашка, сарафан — у женщин. Роль орнамента-оберега (вышивка).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Солнце, дерево, вода, конь — источники жизни, символы добра и счастья.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Особое значение пояса (кушака).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Головные уборы девушек и женщин, украшения.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Рубаха, порты, </w:t>
      </w:r>
      <w:r>
        <w:rPr>
          <w:rFonts w:ascii="Times New Roman" w:hAnsi="Times New Roman" w:cs="Times New Roman"/>
          <w:sz w:val="28"/>
          <w:szCs w:val="24"/>
        </w:rPr>
        <w:t xml:space="preserve">брюкши</w:t>
      </w:r>
      <w:r>
        <w:rPr>
          <w:rFonts w:ascii="Times New Roman" w:hAnsi="Times New Roman" w:cs="Times New Roman"/>
          <w:sz w:val="28"/>
          <w:szCs w:val="24"/>
        </w:rPr>
        <w:t xml:space="preserve">, кафтаны, зипуны, тулупы и армяки — у крестьян (мужская одежда).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Лапти, баретки, онучи, поршни — крестьянская обувь.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Расшитые золотом кафтаны, сапоги из сафьяна, </w:t>
      </w:r>
      <w:r>
        <w:rPr>
          <w:rFonts w:ascii="Times New Roman" w:hAnsi="Times New Roman" w:cs="Times New Roman"/>
          <w:sz w:val="28"/>
          <w:szCs w:val="24"/>
        </w:rPr>
        <w:t xml:space="preserve">горлатные</w:t>
      </w:r>
      <w:r>
        <w:rPr>
          <w:rFonts w:ascii="Times New Roman" w:hAnsi="Times New Roman" w:cs="Times New Roman"/>
          <w:sz w:val="28"/>
          <w:szCs w:val="24"/>
        </w:rPr>
        <w:t xml:space="preserve"> шапки — у бояр.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Летники, душегреи на меху, шубы, крытые парчой, шёлком у боярынь и боярышень.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Планируемые УУД: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—познакомить с особенностями крестьянской одежды;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—сравнить одежду бояр и традиционную крестьянскую одежду;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—ознакомить с элементами старинного русского костюма, его функциональным характером.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2. Жилище. Русская изба и боярские хоромы. Палаты. Терем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Русская изба (клеть, сени — холодное помещение, тёплая изба); хозяйственный двор, постройки (</w:t>
      </w:r>
      <w:r>
        <w:rPr>
          <w:rFonts w:ascii="Times New Roman" w:hAnsi="Times New Roman" w:cs="Times New Roman"/>
          <w:sz w:val="28"/>
          <w:szCs w:val="24"/>
        </w:rPr>
        <w:t xml:space="preserve">подклет</w:t>
      </w:r>
      <w:r>
        <w:rPr>
          <w:rFonts w:ascii="Times New Roman" w:hAnsi="Times New Roman" w:cs="Times New Roman"/>
          <w:sz w:val="28"/>
          <w:szCs w:val="24"/>
        </w:rPr>
        <w:t xml:space="preserve">, амбар, хлев, погреб, баня).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Элементы избы. Особая роль печки. Курная изба. Освещение. Крестьянская утварь, мебель, сделанная своими руками. Красный угол. Иконы.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Боярские палаты. Терема, украшенные резьбой по дереву. Свет ёлки.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Крытые галереи для прогулок боярынь и боярышень.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Планируемые УУД: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—продемонстрировать устройство крестьянской избы (печь; полати; лавки; клеть; сени; крестьянский двор; хозяйственные постройки);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—показать особенности боярских хором, сравнить с крестьянкой избой.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3. Традиционная русская кухня. Пища. Продукты питания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Хлеб — главный продукт питания, «дар Божий». Пословицы и поговорки о хлебе.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Мясные и постные кушанья. Щи, похлёбки. Овощи. Грибы. Каши. Кисели. Блины («</w:t>
      </w:r>
      <w:r>
        <w:rPr>
          <w:rFonts w:ascii="Times New Roman" w:hAnsi="Times New Roman" w:cs="Times New Roman"/>
          <w:sz w:val="28"/>
          <w:szCs w:val="24"/>
        </w:rPr>
        <w:t xml:space="preserve">млины</w:t>
      </w:r>
      <w:r>
        <w:rPr>
          <w:rFonts w:ascii="Times New Roman" w:hAnsi="Times New Roman" w:cs="Times New Roman"/>
          <w:sz w:val="28"/>
          <w:szCs w:val="24"/>
        </w:rPr>
        <w:t xml:space="preserve">» — от глагола «молоть» (зерно)). Пироги. Мёд. Пиво.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Взвары. </w:t>
      </w:r>
      <w:r>
        <w:rPr>
          <w:rFonts w:ascii="Times New Roman" w:hAnsi="Times New Roman" w:cs="Times New Roman"/>
          <w:sz w:val="28"/>
          <w:szCs w:val="24"/>
        </w:rPr>
        <w:t xml:space="preserve">Пастелы</w:t>
      </w:r>
      <w:r>
        <w:rPr>
          <w:rFonts w:ascii="Times New Roman" w:hAnsi="Times New Roman" w:cs="Times New Roman"/>
          <w:sz w:val="28"/>
          <w:szCs w:val="24"/>
        </w:rPr>
        <w:t xml:space="preserve"> из ягод и яблок. Варенья. Соленья.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Планируемые УУД: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—оценить достоинства традиционной русской кухни;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—уметь приготовить несколько простейших блюд (каша; «взвар» — компот).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4. Семейные праздники. Игры и забавы детей. Семейные обряды. Именины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Быт крестьянской и городской семьи. Замкнутая жизнь женщин в городе. Распорядок дня. Игры в шахматы, шашки. Слушание сказок (роль сказителя, «</w:t>
      </w:r>
      <w:r>
        <w:rPr>
          <w:rFonts w:ascii="Times New Roman" w:hAnsi="Times New Roman" w:cs="Times New Roman"/>
          <w:sz w:val="28"/>
          <w:szCs w:val="24"/>
        </w:rPr>
        <w:t xml:space="preserve">бахаря</w:t>
      </w:r>
      <w:r>
        <w:rPr>
          <w:rFonts w:ascii="Times New Roman" w:hAnsi="Times New Roman" w:cs="Times New Roman"/>
          <w:sz w:val="28"/>
          <w:szCs w:val="24"/>
        </w:rPr>
        <w:t xml:space="preserve">»). Глиняные и деревянные игрушки.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Катание зимой на санях, запряжённых лошадьми. Девичьи посиделки. Катание с ледяных гор. Коньки. Лыжи. Летние забавы: качели; ярмарочные карусели.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Планируемые УУД: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—разучить несколько наиболее известных игр (горелки, жмурки, прятки, лапта).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5. Учёба. Школа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Обучение грамоте (мальчиков) и рукоделию (девочек). Письменные принадлежности (</w:t>
      </w:r>
      <w:r>
        <w:rPr>
          <w:rFonts w:ascii="Times New Roman" w:hAnsi="Times New Roman" w:cs="Times New Roman"/>
          <w:sz w:val="28"/>
          <w:szCs w:val="24"/>
        </w:rPr>
        <w:t xml:space="preserve">перница</w:t>
      </w:r>
      <w:r>
        <w:rPr>
          <w:rFonts w:ascii="Times New Roman" w:hAnsi="Times New Roman" w:cs="Times New Roman"/>
          <w:sz w:val="28"/>
          <w:szCs w:val="24"/>
        </w:rPr>
        <w:t xml:space="preserve"> — футляр для гусиных перьев); чернила (из отвара ягод черники, кожуры каштана, скорлупы орехов, желудей дуба).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Чернильница и песочница. Береста и бумага.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Школы при церквях и монастырях. Учебные предметы (письмо, чтение, счёт, красноречие (дикция)). Учебные книги («Букварь», «Часослов», «Псалтырь»). Учитель-мастер.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Планируемые УУД: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—сравнить учебу детей в старину с современной школой;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—букварь — «Азбуковник» и современные учебные книги.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6. Новый русский быт (со времён Петра I)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Простой народ и дворяне. Обычаи, привычки. Одежда, быт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Запрещение царскими указами носить старинную русскую одежду.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«Заморское» (европейское) платье: сюртуки, камзолы, панталоны. Принудительное бритьё бород.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Петровские ассамблеи. Наряды дам. Шёлк, бархат. Кринолины, фижмы. Корсаж. Корсет. Украшения. Сложные высокие причёски дам.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Атрибуты придворных: лорнеты, веера. Нарядные туфли на высоких красных каблуках. Косметика дам XVIII века.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Наряды девушек и дам XIX века. Пелерины из бархата и меха; лёгкие, летящие платья. Шляпы, перчатки. Причёски с локонами.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Одежда дворян-мужчин: узкий кафтан, короткие панталоны, шёлковые чулки, туфли с бриллиантовыми пряжками.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Фраки, жилеты, брюки-панталоны; рубашки с жабо, кружевными манжетами; шляпы с бриллиантами; перчатки; цилиндры; трости; карманные часы, лорнеты.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Одежда купчих, мещанок, крестьянок: широкие сарафаны, яркие юбки, рубахи, кофты, шали.</w:t>
      </w:r>
      <w:r>
        <w:rPr>
          <w:rFonts w:ascii="Times New Roman" w:hAnsi="Times New Roman" w:cs="Times New Roman"/>
          <w:sz w:val="28"/>
          <w:szCs w:val="24"/>
        </w:rPr>
        <w:t xml:space="preserve"> Кокошники, платки, «бабьи кички» (особые головные уборы замужних женщин).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Мужчины и мальчики из крестьянских и мещанских семей носили старинные кафтаны, рубахи, порты и сапоги.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Русские пословицы и поговорки об одежде.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Планируемые УУД: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—сравнить старинную одежду и новую, введённую указами Петра I,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проанализировать их различия.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7. Усадьба. Дворянские особняки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Дворцы Петербурга. Особняки дворян. Архитектура: колонны, купол, фронтон.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Вестибюль особняка. Гостиная, диванная, детская, спальня, кабинет; столовая; зал для танцев. Интерьер. Анфилада комнат. Бильярдная. Библиотека. Зимние сады. Буфетная. Атрибуты и аксессуары барского дома.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Парадный зал. Лепнина, паркет с инкрустацией. Убранство спален господ. Антресоли; гардеробные. Комнаты для прислуги. Камины. Изразцовые печи. Освещение. Светильники из бронзы. Музыкальные инструменты. Картинные галереи. Домашний театр.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Планируемые УУД: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—показать изысканную красоту парков и садов, особняков и дворцов (Москва, Петербург; провинция).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8. Быт дворянской семьи. Балы и праздники. Литературно-музыкальные салоны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Атмосфера дворянского дома. Светский этикет. 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Любовь к искусствам и наукам, которую воспитывали с детства. </w:t>
      </w:r>
      <w:r>
        <w:rPr>
          <w:rFonts w:ascii="Times New Roman" w:hAnsi="Times New Roman" w:cs="Times New Roman"/>
          <w:sz w:val="28"/>
          <w:szCs w:val="24"/>
        </w:rPr>
        <w:t xml:space="preserve">Обучение нескольким иностранным языкам, русской словесности, рисованию, пению, музыке, математике, биологии.</w:t>
      </w:r>
      <w:r>
        <w:rPr>
          <w:rFonts w:ascii="Times New Roman" w:hAnsi="Times New Roman" w:cs="Times New Roman"/>
          <w:sz w:val="28"/>
          <w:szCs w:val="24"/>
        </w:rPr>
        <w:t xml:space="preserve"> Танцмейстеры и фехтовальщики. Гувернантки и гувернёры. Особая роль православных книг в воспитании детей. Огромное внимание уделялось танцам, верховой езде, фехтованию, плаванию. Домашние спектакли, в которых принимали участие дети.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 Повседневная жизнь дворянина в столице и усадьбе. Мода на лечение минеральными водами, посещение популярных докторов; прогулки в парках и садах (Летний сад в Петербурге).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 Ледяные горки, катки; катания на санях зимой. Деревянные горки, качели, карусели — летом.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Демонстрация модных нарядов у дворян. Визиты. Переписка. Альбомы со стихами и пожеланиями.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Традиционные званые обеды. Строгое соблюдение этикета.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Балы и праздники. Посещение театров. Праздничные столы. Яства.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Деликатесы. Детские балы. Маскарады. Домашние театры.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Особая роль литературно-музыкальных салонов. Хозяйка и хозяин салона. Обсуждение политических новостей, произведений искусства.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Знакомство с деятелями культуры и искусства.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Планируемые  УУД: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—разучить несколько элементов старинного танца (менуэт, полонез и т. д.);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—прочитать несколько стихотворений А.С. Пушкина, М.Ю. Лермонтова.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9. Обучение детей. Пансионы. Лицеи. Кадетские корпуса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Институты благородных девиц. Привилегированные учебные заведения. Кадетские корпуса для мальчиков. Юнкерские училища: подготовка высших офицерских кадров. 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Программа обучения включала: </w:t>
      </w:r>
      <w:r>
        <w:rPr>
          <w:rFonts w:ascii="Times New Roman" w:hAnsi="Times New Roman" w:cs="Times New Roman"/>
          <w:sz w:val="28"/>
          <w:szCs w:val="24"/>
        </w:rPr>
        <w:t xml:space="preserve">Закон Божий, русский, французский, немецкий, английский языки, словесность, математику, историю, физику, географию, чистописание, артиллерию, тактику, военную топографию, а также стрельбу, верховую езду, гимнастику, плавание, фехтование, танцы, </w:t>
      </w:r>
      <w:r>
        <w:rPr>
          <w:rFonts w:ascii="Times New Roman" w:hAnsi="Times New Roman" w:cs="Times New Roman"/>
          <w:sz w:val="28"/>
          <w:szCs w:val="24"/>
        </w:rPr>
        <w:t xml:space="preserve">музыку, пение, строевую подготовку.</w:t>
      </w:r>
      <w:r>
        <w:rPr>
          <w:rFonts w:ascii="Times New Roman" w:hAnsi="Times New Roman" w:cs="Times New Roman"/>
          <w:sz w:val="28"/>
          <w:szCs w:val="24"/>
        </w:rPr>
        <w:t xml:space="preserve"> Учебный театр для воспитанников. Строгий распорядок дня. Занятие в классах и в библиотеке училища. Летние военные лагеря. Пансионы и гимназии. </w:t>
      </w:r>
      <w:r>
        <w:rPr>
          <w:rFonts w:ascii="Times New Roman" w:hAnsi="Times New Roman" w:cs="Times New Roman"/>
          <w:sz w:val="28"/>
          <w:szCs w:val="24"/>
        </w:rPr>
        <w:t xml:space="preserve">Изучение в мужских пансионах основ наук, а в женских — обучение танцам, музыке, хорошим манерам, иностранным языкам, рукоделию, пению, умению общаться, гимнастике.</w:t>
      </w:r>
      <w:r>
        <w:rPr>
          <w:rFonts w:ascii="Times New Roman" w:hAnsi="Times New Roman" w:cs="Times New Roman"/>
          <w:sz w:val="28"/>
          <w:szCs w:val="24"/>
        </w:rPr>
        <w:t xml:space="preserve"> Смольный институт благородных девиц. Девять лет обучения, три ступени по три года. Жизнь и обучение в стенах института. Очень строгий распорядок дня.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Планируемые УУД: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—проанализировать учёбу дворянских детей, их распорядок дня и отдых.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10. Русские народные праздники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Зимушка-зима. Новый год. Рождество. Святки. Крещение.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Будни и праздники на Руси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Праздники — время отдыха, веселья, радости, дружеского общения.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Древние праздники, пришедшие к нам от восточных славян, связанные с земледелием, народным календарём. Праздники были направлены на укрепление здоровья и благополучия людей.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Сочетание языческих и христианских праздников.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Общие и семейные праздники. Обычаи и обряды в проведении праздников. Роль традиций.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Канун Нового года. Васильев вечер. Современный новогодний праздник.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Святки — весёлое время года; песни во славу Христа; </w:t>
      </w:r>
      <w:r>
        <w:rPr>
          <w:rFonts w:ascii="Times New Roman" w:hAnsi="Times New Roman" w:cs="Times New Roman"/>
          <w:sz w:val="28"/>
          <w:szCs w:val="24"/>
        </w:rPr>
        <w:t xml:space="preserve">колядование</w:t>
      </w:r>
      <w:r>
        <w:rPr>
          <w:rFonts w:ascii="Times New Roman" w:hAnsi="Times New Roman" w:cs="Times New Roman"/>
          <w:sz w:val="28"/>
          <w:szCs w:val="24"/>
        </w:rPr>
        <w:t xml:space="preserve">; гадание. Ряженье, ряженые — древний обычай Святок. Рождественский Сочельник. Рождество Христово. Рождественские колядки. Ёлка — символ «райского дерева».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Традиционные кушанья: кутья, увар (или взвар), кисель, пироги.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Крещение Господне (Благовещение). Освещение воды. Праздничный крещенский стол.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Планируемые УУД: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—разучить некоторые колядки, рождественские и новогодние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стихи;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—познакомить с пословицами и поговорками о праздниках;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—изготовить маски и костюмы для новогоднего карнавала.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11. Весна-веснянка. Масленица. Великий пост. Пасха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Масленица — весенний праздник проводов зимы. В славянском народном календаре Масленица разделяла два главных периода года — зиму и весну. Традиция печь блины (в XV веке название было «</w:t>
      </w:r>
      <w:r>
        <w:rPr>
          <w:rFonts w:ascii="Times New Roman" w:hAnsi="Times New Roman" w:cs="Times New Roman"/>
          <w:sz w:val="28"/>
          <w:szCs w:val="24"/>
        </w:rPr>
        <w:t xml:space="preserve">млины</w:t>
      </w:r>
      <w:r>
        <w:rPr>
          <w:rFonts w:ascii="Times New Roman" w:hAnsi="Times New Roman" w:cs="Times New Roman"/>
          <w:sz w:val="28"/>
          <w:szCs w:val="24"/>
        </w:rPr>
        <w:t xml:space="preserve">», от глагола «молоть», молоть зерно). Масленица — особый народный праздник, существовавший у славян с языческих времён; он был приурочен к весеннему равноденствию. Традиции сытной, «богатой» еды на Масленицу.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Масленичные обряды: поминовение умерших предков; </w:t>
      </w:r>
      <w:r>
        <w:rPr>
          <w:rFonts w:ascii="Times New Roman" w:hAnsi="Times New Roman" w:cs="Times New Roman"/>
          <w:sz w:val="28"/>
          <w:szCs w:val="24"/>
        </w:rPr>
        <w:t xml:space="preserve">гостевание</w:t>
      </w:r>
      <w:r>
        <w:rPr>
          <w:rFonts w:ascii="Times New Roman" w:hAnsi="Times New Roman" w:cs="Times New Roman"/>
          <w:sz w:val="28"/>
          <w:szCs w:val="24"/>
        </w:rPr>
        <w:t xml:space="preserve">; развлечения (катание на лошадях, катание с ледяных горок, качели, строительство и «взятие» снежных городков, устройство балаганов); проводы Масленицы (символическое сжигание чучела «зимы»); ряженье, игры.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Прощёное воскресенье и Чистый понедельник.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Великий пост — время строгого воздержания, молитвы, покаяния.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Вербное воскресенье. Освящение в церкви вербы (верба — символ здоровья, силы, красоты как первое цветущее весеннее дерево).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Пасха — главный христианский праздник, Воскресение Иисуса Христа.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Традиции празднования Пасхи на Руси: крашение яиц, изготовление сырной пасхи, куличей, раздача верующим просфор и общего хлеба — </w:t>
      </w:r>
      <w:r>
        <w:rPr>
          <w:rFonts w:ascii="Times New Roman" w:hAnsi="Times New Roman" w:cs="Times New Roman"/>
          <w:sz w:val="28"/>
          <w:szCs w:val="24"/>
        </w:rPr>
        <w:t xml:space="preserve">Ѓртоса</w:t>
      </w:r>
      <w:r>
        <w:rPr>
          <w:rFonts w:ascii="Times New Roman" w:hAnsi="Times New Roman" w:cs="Times New Roman"/>
          <w:sz w:val="28"/>
          <w:szCs w:val="24"/>
        </w:rPr>
        <w:t xml:space="preserve">.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Пасхальные торжества. Крестный ход. Христосование. Красная горка — </w:t>
      </w:r>
      <w:r>
        <w:rPr>
          <w:rFonts w:ascii="Times New Roman" w:hAnsi="Times New Roman" w:cs="Times New Roman"/>
          <w:sz w:val="28"/>
          <w:szCs w:val="24"/>
        </w:rPr>
        <w:t xml:space="preserve">закликание</w:t>
      </w:r>
      <w:r>
        <w:rPr>
          <w:rFonts w:ascii="Times New Roman" w:hAnsi="Times New Roman" w:cs="Times New Roman"/>
          <w:sz w:val="28"/>
          <w:szCs w:val="24"/>
        </w:rPr>
        <w:t xml:space="preserve"> весны рано утром с вершины холма, горки.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Планируемые УУД: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—воспринять традиции масленичных игр. Качели. Катание с гор.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12. Лето красное. Егорьев день. Троица. Духов день. Иван Купала.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Петров день. Ильин день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Егорьев день — 6 мая. Праздник в честь одного из самых почитаемых святых, покровителя Москвы и Русского государства Георгия Победоносца (отважный воин, покровитель домашних животных и пастухов).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«Георгий отмыкает землю», «выпускает на свет белый росу», говорили в народе. День начала посевных работ.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День Святой Троицы («Зелёные Святки»): разделение зимы и лета.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Духов день —</w:t>
      </w:r>
      <w:r>
        <w:rPr>
          <w:rFonts w:ascii="Times New Roman" w:hAnsi="Times New Roman" w:cs="Times New Roman"/>
          <w:sz w:val="28"/>
          <w:szCs w:val="24"/>
        </w:rPr>
        <w:t xml:space="preserve"> именины Земли, поилицы и кормилицы. Украшение православных храмов свежей летней зеленью, ветками берёзы, лентами. Отмечается на 49-й день после Пасхи. Хороводы, гулянье вокруг берёзки. Троицкие гадания девушек (бросание венков в реку). Завивание берёзки. </w:t>
      </w:r>
      <w:r>
        <w:rPr>
          <w:rFonts w:ascii="Times New Roman" w:hAnsi="Times New Roman" w:cs="Times New Roman"/>
          <w:sz w:val="28"/>
          <w:szCs w:val="24"/>
        </w:rPr>
        <w:t xml:space="preserve">Кумление</w:t>
      </w:r>
      <w:r>
        <w:rPr>
          <w:rFonts w:ascii="Times New Roman" w:hAnsi="Times New Roman" w:cs="Times New Roman"/>
          <w:sz w:val="28"/>
          <w:szCs w:val="24"/>
        </w:rPr>
        <w:t xml:space="preserve"> девушек.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Иван Купала — главный летний праздник народного календаря. День летнего солнцестояния. Собирание целебных трав, очищение огнём и водой. Иван-да-марья — праздничный цветок Купалы. </w:t>
      </w:r>
      <w:r>
        <w:rPr>
          <w:rFonts w:ascii="Times New Roman" w:hAnsi="Times New Roman" w:cs="Times New Roman"/>
          <w:sz w:val="28"/>
          <w:szCs w:val="24"/>
        </w:rPr>
        <w:t xml:space="preserve">Возжигание</w:t>
      </w:r>
      <w:r>
        <w:rPr>
          <w:rFonts w:ascii="Times New Roman" w:hAnsi="Times New Roman" w:cs="Times New Roman"/>
          <w:sz w:val="28"/>
          <w:szCs w:val="24"/>
        </w:rPr>
        <w:t xml:space="preserve"> костров в купальскую ночь. Отмечается 7 июля.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День Петра и Павла — 12 июля. Праздник в честь святых апостолов, учеников Христа (его называют ещё Петры и Павлы, Петровки). В народе говорили: «Пётр, Павел час убавил», «Илья-пророк два часа </w:t>
      </w:r>
      <w:r>
        <w:rPr>
          <w:rFonts w:ascii="Times New Roman" w:hAnsi="Times New Roman" w:cs="Times New Roman"/>
          <w:sz w:val="28"/>
          <w:szCs w:val="24"/>
        </w:rPr>
        <w:t xml:space="preserve">уволок</w:t>
      </w:r>
      <w:r>
        <w:rPr>
          <w:rFonts w:ascii="Times New Roman" w:hAnsi="Times New Roman" w:cs="Times New Roman"/>
          <w:sz w:val="28"/>
          <w:szCs w:val="24"/>
        </w:rPr>
        <w:t xml:space="preserve">». Считают, что святой апостол Пётр хранит ключи от Царства Небесного. Петру в народе поклонялись как покровителю засеянных полей и рыболовства. До Петрова дня крестьяне обязательно соблюдали пост. Сам праздник</w:t>
      </w:r>
      <w:r>
        <w:rPr>
          <w:rFonts w:ascii="Times New Roman" w:hAnsi="Times New Roman" w:cs="Times New Roman"/>
          <w:sz w:val="28"/>
          <w:szCs w:val="24"/>
        </w:rPr>
        <w:t xml:space="preserve"> отмечался радостно: гуляли, пировали, качались на качелях. Петров день открывал вторую половину лета: «Как придёт Петро, так и будет тепло». С этого дня разрешалось собирать землянику и другие лесные ягоды. После Петрова дня заканчивались девичьи гуляния.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Ильин день отмечается 2 августа. Он разграничивает лето и осень: «На Илью до обеда — лето, после обеда — осень», «С Ильина дня на деревьях лист желтеет», «С Ильина дня ночь длинна», «Муха до Ильина дня кусается, а после — запасается». У древних славян г</w:t>
      </w:r>
      <w:r>
        <w:rPr>
          <w:rFonts w:ascii="Times New Roman" w:hAnsi="Times New Roman" w:cs="Times New Roman"/>
          <w:sz w:val="28"/>
          <w:szCs w:val="24"/>
        </w:rPr>
        <w:t xml:space="preserve">ромом, молнией и дождём распоряжался бог Перун — громовержец, главный бог. В народном сознании соединились святой Илия и Перун — Илья-громовержец. Его очень почитали на Руси, надеялись на его защиту от засухи, считали могучим, огненным; он бывал и сердитым</w:t>
      </w:r>
      <w:r>
        <w:rPr>
          <w:rFonts w:ascii="Times New Roman" w:hAnsi="Times New Roman" w:cs="Times New Roman"/>
          <w:sz w:val="28"/>
          <w:szCs w:val="24"/>
        </w:rPr>
        <w:t xml:space="preserve">, наказывал виновных, но был справедливым, покровителем урожая. В деревнях начиналась жатва, уборка хлебов. В Ильин день в крестьянские семьи вновь приходило благополучие, пополнялись запасы хлеба, зерна. Илью называли воеводой небесных сил. Илья-пророк — </w:t>
      </w:r>
      <w:r>
        <w:rPr>
          <w:rFonts w:ascii="Times New Roman" w:hAnsi="Times New Roman" w:cs="Times New Roman"/>
          <w:sz w:val="28"/>
          <w:szCs w:val="24"/>
        </w:rPr>
        <w:t xml:space="preserve">громобой</w:t>
      </w:r>
      <w:r>
        <w:rPr>
          <w:rFonts w:ascii="Times New Roman" w:hAnsi="Times New Roman" w:cs="Times New Roman"/>
          <w:sz w:val="28"/>
          <w:szCs w:val="24"/>
        </w:rPr>
        <w:t xml:space="preserve">. Чтобы задобрить Илью-пророка, люди в этот день не работали, боялись, что «гром убьёт», если работать в праздник. После Ильина дня запрещалось купаться в реках и озёрах, вода становилась очень холодной: </w:t>
      </w:r>
      <w:r>
        <w:rPr>
          <w:rFonts w:ascii="Times New Roman" w:hAnsi="Times New Roman" w:cs="Times New Roman"/>
          <w:sz w:val="28"/>
          <w:szCs w:val="24"/>
        </w:rPr>
        <w:t xml:space="preserve">«Олень в воду лапу окунул». Часто к Ильину дню на крестьянских столах появлялся первый пирог из муки нового урожая. 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Планируемые УУД: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—разучить песни о завивании берёзки, хороводы;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—научиться плести венки.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13. Осень золотая. </w:t>
      </w:r>
      <w:r>
        <w:rPr>
          <w:rFonts w:ascii="Times New Roman" w:hAnsi="Times New Roman" w:cs="Times New Roman"/>
          <w:sz w:val="28"/>
          <w:szCs w:val="24"/>
        </w:rPr>
        <w:t xml:space="preserve">Спасы</w:t>
      </w:r>
      <w:r>
        <w:rPr>
          <w:rFonts w:ascii="Times New Roman" w:hAnsi="Times New Roman" w:cs="Times New Roman"/>
          <w:sz w:val="28"/>
          <w:szCs w:val="24"/>
        </w:rPr>
        <w:t xml:space="preserve">. Успение. Покров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Три Спаса: </w:t>
      </w:r>
      <w:r>
        <w:rPr>
          <w:rFonts w:ascii="Times New Roman" w:hAnsi="Times New Roman" w:cs="Times New Roman"/>
          <w:sz w:val="28"/>
          <w:szCs w:val="24"/>
        </w:rPr>
        <w:t xml:space="preserve">Медовый</w:t>
      </w:r>
      <w:r>
        <w:rPr>
          <w:rFonts w:ascii="Times New Roman" w:hAnsi="Times New Roman" w:cs="Times New Roman"/>
          <w:sz w:val="28"/>
          <w:szCs w:val="24"/>
        </w:rPr>
        <w:t xml:space="preserve">, Яблочный, Ореховый (14, 19 и 29 августа). </w:t>
      </w:r>
      <w:r>
        <w:rPr>
          <w:rFonts w:ascii="Times New Roman" w:hAnsi="Times New Roman" w:cs="Times New Roman"/>
          <w:sz w:val="28"/>
          <w:szCs w:val="24"/>
        </w:rPr>
        <w:t xml:space="preserve">Под</w:t>
      </w:r>
      <w:r>
        <w:rPr>
          <w:rFonts w:ascii="Times New Roman" w:hAnsi="Times New Roman" w:cs="Times New Roman"/>
          <w:sz w:val="28"/>
          <w:szCs w:val="24"/>
        </w:rPr>
        <w:t xml:space="preserve"> готовка к зимним сельскохозяйственным работам, заготовка ягод, грибов, орехов, яблок, мёда впрок. Христианские легенды о </w:t>
      </w:r>
      <w:r>
        <w:rPr>
          <w:rFonts w:ascii="Times New Roman" w:hAnsi="Times New Roman" w:cs="Times New Roman"/>
          <w:sz w:val="28"/>
          <w:szCs w:val="24"/>
        </w:rPr>
        <w:t xml:space="preserve">Спасах</w:t>
      </w:r>
      <w:r>
        <w:rPr>
          <w:rFonts w:ascii="Times New Roman" w:hAnsi="Times New Roman" w:cs="Times New Roman"/>
          <w:sz w:val="28"/>
          <w:szCs w:val="24"/>
        </w:rPr>
        <w:t xml:space="preserve"> (Спас на воде; Преображение; день Нерукотворного образа).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Успение Богородицы (Первые </w:t>
      </w:r>
      <w:r>
        <w:rPr>
          <w:rFonts w:ascii="Times New Roman" w:hAnsi="Times New Roman" w:cs="Times New Roman"/>
          <w:sz w:val="28"/>
          <w:szCs w:val="24"/>
        </w:rPr>
        <w:t xml:space="preserve">Осенины</w:t>
      </w:r>
      <w:r>
        <w:rPr>
          <w:rFonts w:ascii="Times New Roman" w:hAnsi="Times New Roman" w:cs="Times New Roman"/>
          <w:sz w:val="28"/>
          <w:szCs w:val="24"/>
        </w:rPr>
        <w:t xml:space="preserve"> — 28 августа). Спожинки — окончание жатвы.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Покров Богородицы (14 октября) — первый снег на Руси. Разделение осени и зимы. Девичьи гадания. Окончание работ по найму. Начало зимних посиделок.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Планируемые УУД: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—сравнить Медовый, Яблочный, Ореховый </w:t>
      </w:r>
      <w:r>
        <w:rPr>
          <w:rFonts w:ascii="Times New Roman" w:hAnsi="Times New Roman" w:cs="Times New Roman"/>
          <w:sz w:val="28"/>
          <w:szCs w:val="24"/>
        </w:rPr>
        <w:t xml:space="preserve">Спасы</w:t>
      </w:r>
      <w:r>
        <w:rPr>
          <w:rFonts w:ascii="Times New Roman" w:hAnsi="Times New Roman" w:cs="Times New Roman"/>
          <w:sz w:val="28"/>
          <w:szCs w:val="24"/>
        </w:rPr>
        <w:t xml:space="preserve">;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—нарисовать картинку на тему осенней ярмарки;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—показать сценку с куклами «Петрушка на ярмарке».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14. Русские народные промыслы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Керамика Гж</w:t>
      </w:r>
      <w:r>
        <w:rPr>
          <w:rFonts w:ascii="Times New Roman" w:hAnsi="Times New Roman" w:cs="Times New Roman"/>
          <w:sz w:val="28"/>
          <w:szCs w:val="24"/>
        </w:rPr>
        <w:t xml:space="preserve">ели. Гжель — название живописного подмосковного района, в 60 км от Москвы. Гжель — основной центр русской керамики. Продукция Гжели известна во всём мире. Это произведения народного искусства и художества. Каждое изделие мастера расписывают только вручную.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Стиль гжели: синие и голубые узоры и цветы на белом фоне. </w:t>
      </w:r>
      <w:r>
        <w:rPr>
          <w:rFonts w:ascii="Times New Roman" w:hAnsi="Times New Roman" w:cs="Times New Roman"/>
          <w:sz w:val="28"/>
          <w:szCs w:val="24"/>
        </w:rPr>
        <w:t xml:space="preserve">Продукция Гжели — это вазы, статуэтки, кувшины, кружки, чайные сервизы, тарелки, игрушки, лампы.</w:t>
      </w:r>
      <w:r>
        <w:rPr>
          <w:rFonts w:ascii="Times New Roman" w:hAnsi="Times New Roman" w:cs="Times New Roman"/>
          <w:sz w:val="28"/>
          <w:szCs w:val="24"/>
        </w:rPr>
        <w:t xml:space="preserve"> Всё украшено стилизованным орнаментом. Изящество и тонкость раскраски, безупречный вкус мастеров-художников.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15. Хохлома и </w:t>
      </w:r>
      <w:r>
        <w:rPr>
          <w:rFonts w:ascii="Times New Roman" w:hAnsi="Times New Roman" w:cs="Times New Roman"/>
          <w:sz w:val="28"/>
          <w:szCs w:val="24"/>
        </w:rPr>
        <w:t xml:space="preserve">Жостово</w:t>
      </w:r>
      <w:r>
        <w:rPr>
          <w:rFonts w:ascii="Times New Roman" w:hAnsi="Times New Roman" w:cs="Times New Roman"/>
          <w:sz w:val="28"/>
          <w:szCs w:val="24"/>
        </w:rPr>
        <w:t xml:space="preserve">.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Хохлома — художественный народный промысел в городе Семёнове Нижегородской области. Деревянная расписная посуда — «золотая хохлома»: сочетание чёрного, золотого, зелёного, ярко-алого цветов. </w:t>
      </w:r>
      <w:r>
        <w:rPr>
          <w:rFonts w:ascii="Times New Roman" w:hAnsi="Times New Roman" w:cs="Times New Roman"/>
          <w:sz w:val="28"/>
          <w:szCs w:val="24"/>
        </w:rPr>
        <w:t xml:space="preserve">Растительный орнамент: листья, травы, ягоды земляники, рябины; ложки, ковши, вазы, наборы для мёда, кваса.</w:t>
      </w:r>
      <w:r>
        <w:rPr>
          <w:rFonts w:ascii="Times New Roman" w:hAnsi="Times New Roman" w:cs="Times New Roman"/>
          <w:sz w:val="28"/>
          <w:szCs w:val="24"/>
        </w:rPr>
        <w:t xml:space="preserve"> Яркие, сочные сочетания красок. Работы мастеров Хохломы многократно получали дипломы I степени на международных и всероссийских выставках.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Село </w:t>
      </w:r>
      <w:r>
        <w:rPr>
          <w:rFonts w:ascii="Times New Roman" w:hAnsi="Times New Roman" w:cs="Times New Roman"/>
          <w:sz w:val="28"/>
          <w:szCs w:val="24"/>
        </w:rPr>
        <w:t xml:space="preserve">Жостово</w:t>
      </w:r>
      <w:r>
        <w:rPr>
          <w:rFonts w:ascii="Times New Roman" w:hAnsi="Times New Roman" w:cs="Times New Roman"/>
          <w:sz w:val="28"/>
          <w:szCs w:val="24"/>
        </w:rPr>
        <w:t xml:space="preserve"> находится недалеко от Москвы: народный промысел — расписные металлические подносы. </w:t>
      </w:r>
      <w:r>
        <w:rPr>
          <w:rFonts w:ascii="Times New Roman" w:hAnsi="Times New Roman" w:cs="Times New Roman"/>
          <w:sz w:val="28"/>
          <w:szCs w:val="24"/>
        </w:rPr>
        <w:t xml:space="preserve">Чёрный, зелёный лаковый фон, яркие, пышные цветы — садовые и полевые; букеты, венки, гирлянды, натюрморты.</w:t>
      </w:r>
      <w:r>
        <w:rPr>
          <w:rFonts w:ascii="Times New Roman" w:hAnsi="Times New Roman" w:cs="Times New Roman"/>
          <w:sz w:val="28"/>
          <w:szCs w:val="24"/>
        </w:rPr>
        <w:t xml:space="preserve"> Огромная популярность декоративной росписи </w:t>
      </w:r>
      <w:r>
        <w:rPr>
          <w:rFonts w:ascii="Times New Roman" w:hAnsi="Times New Roman" w:cs="Times New Roman"/>
          <w:sz w:val="28"/>
          <w:szCs w:val="24"/>
        </w:rPr>
        <w:t xml:space="preserve">жостовских</w:t>
      </w:r>
      <w:r>
        <w:rPr>
          <w:rFonts w:ascii="Times New Roman" w:hAnsi="Times New Roman" w:cs="Times New Roman"/>
          <w:sz w:val="28"/>
          <w:szCs w:val="24"/>
        </w:rPr>
        <w:t xml:space="preserve"> подносов во всём мире.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Планируемые УУД: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—раскрасить узоры хохломских ложек и </w:t>
      </w:r>
      <w:r>
        <w:rPr>
          <w:rFonts w:ascii="Times New Roman" w:hAnsi="Times New Roman" w:cs="Times New Roman"/>
          <w:sz w:val="28"/>
          <w:szCs w:val="24"/>
        </w:rPr>
        <w:t xml:space="preserve">жостовских</w:t>
      </w:r>
      <w:r>
        <w:rPr>
          <w:rFonts w:ascii="Times New Roman" w:hAnsi="Times New Roman" w:cs="Times New Roman"/>
          <w:sz w:val="28"/>
          <w:szCs w:val="24"/>
        </w:rPr>
        <w:t xml:space="preserve"> подносов.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16. </w:t>
      </w:r>
      <w:r>
        <w:rPr>
          <w:rFonts w:ascii="Times New Roman" w:hAnsi="Times New Roman" w:cs="Times New Roman"/>
          <w:sz w:val="28"/>
          <w:szCs w:val="24"/>
        </w:rPr>
        <w:t xml:space="preserve">Павловопосадские</w:t>
      </w:r>
      <w:r>
        <w:rPr>
          <w:rFonts w:ascii="Times New Roman" w:hAnsi="Times New Roman" w:cs="Times New Roman"/>
          <w:sz w:val="28"/>
          <w:szCs w:val="24"/>
        </w:rPr>
        <w:t xml:space="preserve"> шали.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Народный промысел в Павловском Посаде под Москвой. Производство набивных платков и шалей зародилось в начале XIX века, фабрика была основана в 1812 году крестьянином Семёном </w:t>
      </w:r>
      <w:r>
        <w:rPr>
          <w:rFonts w:ascii="Times New Roman" w:hAnsi="Times New Roman" w:cs="Times New Roman"/>
          <w:sz w:val="28"/>
          <w:szCs w:val="24"/>
        </w:rPr>
        <w:t xml:space="preserve">Лабзиным</w:t>
      </w:r>
      <w:r>
        <w:rPr>
          <w:rFonts w:ascii="Times New Roman" w:hAnsi="Times New Roman" w:cs="Times New Roman"/>
          <w:sz w:val="28"/>
          <w:szCs w:val="24"/>
        </w:rPr>
        <w:t xml:space="preserve"> совместно с его компаньоном купцом Василием Грязновым. </w:t>
      </w:r>
      <w:r>
        <w:rPr>
          <w:rFonts w:ascii="Times New Roman" w:hAnsi="Times New Roman" w:cs="Times New Roman"/>
          <w:sz w:val="28"/>
          <w:szCs w:val="24"/>
        </w:rPr>
        <w:t xml:space="preserve">Чёрные, белые, бордовые, синие, зелёные шали, на которых «цветут» яркие цветы, сплетаются узоры трав, листьев — букеты, венки, россыпи цветов.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Павловопосадские</w:t>
      </w:r>
      <w:r>
        <w:rPr>
          <w:rFonts w:ascii="Times New Roman" w:hAnsi="Times New Roman" w:cs="Times New Roman"/>
          <w:sz w:val="28"/>
          <w:szCs w:val="24"/>
        </w:rPr>
        <w:t xml:space="preserve"> шали из чистой шерсти известны во всём мире. Вятская и </w:t>
      </w:r>
      <w:r>
        <w:rPr>
          <w:rFonts w:ascii="Times New Roman" w:hAnsi="Times New Roman" w:cs="Times New Roman"/>
          <w:sz w:val="28"/>
          <w:szCs w:val="24"/>
        </w:rPr>
        <w:t xml:space="preserve">богородская</w:t>
      </w:r>
      <w:r>
        <w:rPr>
          <w:rFonts w:ascii="Times New Roman" w:hAnsi="Times New Roman" w:cs="Times New Roman"/>
          <w:sz w:val="28"/>
          <w:szCs w:val="24"/>
        </w:rPr>
        <w:t xml:space="preserve"> игрушка Вятскую игрушку называют ещё дымковской (по названию села Дымково близ города Кирова (Вятка)). Здесь мастерицы и</w:t>
      </w:r>
      <w:r>
        <w:rPr>
          <w:rFonts w:ascii="Times New Roman" w:hAnsi="Times New Roman" w:cs="Times New Roman"/>
          <w:sz w:val="28"/>
          <w:szCs w:val="24"/>
        </w:rPr>
        <w:t xml:space="preserve">здавна лепили глиняные игрушки — свистульки. Их продавали на праздниках проводов зимы. Сам праздник назывался Свистунья. Забавные звери, сказочные образы (медведи, кони, олени, птицы) представлены в необычных ситуациях, они смешно одеты и ярко раскрашены. 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Планируемые УУД: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—сравнить орнаменты нескольких шалей.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17. Вятские матрёшки. 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Бытовой жанр: всадники, дамы, кавалеры, няньки, барыни, дети в колясках; игрушки и скульптуры малых форм.</w:t>
      </w:r>
      <w:r>
        <w:rPr>
          <w:rFonts w:ascii="Times New Roman" w:hAnsi="Times New Roman" w:cs="Times New Roman"/>
          <w:sz w:val="28"/>
          <w:szCs w:val="24"/>
        </w:rPr>
        <w:t xml:space="preserve"> Белый фон глины в сочетании с красным, зелёным, жёлтым, синим, с сусальным золотом. Игрушки создают </w:t>
      </w:r>
      <w:r>
        <w:rPr>
          <w:rFonts w:ascii="Times New Roman" w:hAnsi="Times New Roman" w:cs="Times New Roman"/>
          <w:sz w:val="28"/>
          <w:szCs w:val="24"/>
        </w:rPr>
        <w:t xml:space="preserve">радостное настроение. </w:t>
      </w:r>
      <w:r>
        <w:rPr>
          <w:rFonts w:ascii="Times New Roman" w:hAnsi="Times New Roman" w:cs="Times New Roman"/>
          <w:sz w:val="28"/>
          <w:szCs w:val="24"/>
        </w:rPr>
        <w:t xml:space="preserve">Богородская</w:t>
      </w:r>
      <w:r>
        <w:rPr>
          <w:rFonts w:ascii="Times New Roman" w:hAnsi="Times New Roman" w:cs="Times New Roman"/>
          <w:sz w:val="28"/>
          <w:szCs w:val="24"/>
        </w:rPr>
        <w:t xml:space="preserve"> деревянная игрушка как промысел известна с XVII века: окрестность Сергиева Посада (Загорск), село </w:t>
      </w:r>
      <w:r>
        <w:rPr>
          <w:rFonts w:ascii="Times New Roman" w:hAnsi="Times New Roman" w:cs="Times New Roman"/>
          <w:sz w:val="28"/>
          <w:szCs w:val="24"/>
        </w:rPr>
        <w:t xml:space="preserve">Богородское</w:t>
      </w:r>
      <w:r>
        <w:rPr>
          <w:rFonts w:ascii="Times New Roman" w:hAnsi="Times New Roman" w:cs="Times New Roman"/>
          <w:sz w:val="28"/>
          <w:szCs w:val="24"/>
        </w:rPr>
        <w:t xml:space="preserve">. Забавные фигурки нарядных барынь, гусар, солдат; игрушки с движениями: «Кузнецы», «Пильщики», «Крестьянин, играющий на свирели», «Тройка», «Журавли», «Медведь-музыкант», «Медведь-лакомка». </w:t>
      </w:r>
      <w:r>
        <w:rPr>
          <w:rFonts w:ascii="Times New Roman" w:hAnsi="Times New Roman" w:cs="Times New Roman"/>
          <w:sz w:val="28"/>
          <w:szCs w:val="24"/>
        </w:rPr>
        <w:t xml:space="preserve">Богородская</w:t>
      </w:r>
      <w:r>
        <w:rPr>
          <w:rFonts w:ascii="Times New Roman" w:hAnsi="Times New Roman" w:cs="Times New Roman"/>
          <w:sz w:val="28"/>
          <w:szCs w:val="24"/>
        </w:rPr>
        <w:t xml:space="preserve"> игрушка и скульптура </w:t>
      </w:r>
      <w:r>
        <w:rPr>
          <w:rFonts w:ascii="Times New Roman" w:hAnsi="Times New Roman" w:cs="Times New Roman"/>
          <w:sz w:val="28"/>
          <w:szCs w:val="24"/>
        </w:rPr>
        <w:t xml:space="preserve">известны</w:t>
      </w:r>
      <w:r>
        <w:rPr>
          <w:rFonts w:ascii="Times New Roman" w:hAnsi="Times New Roman" w:cs="Times New Roman"/>
          <w:sz w:val="28"/>
          <w:szCs w:val="24"/>
        </w:rPr>
        <w:t xml:space="preserve"> за рубежом. Мастера-резчики не раз удостаивались золотых и серебряных медалей, дипломов I степени на всероссийских и международных выставках. 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Планируемые УУД: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—изготовить из глины и пластилина несколько видов вятской и </w:t>
      </w:r>
      <w:r>
        <w:rPr>
          <w:rFonts w:ascii="Times New Roman" w:hAnsi="Times New Roman" w:cs="Times New Roman"/>
          <w:sz w:val="28"/>
          <w:szCs w:val="24"/>
        </w:rPr>
        <w:t xml:space="preserve">богородской</w:t>
      </w:r>
      <w:r>
        <w:rPr>
          <w:rFonts w:ascii="Times New Roman" w:hAnsi="Times New Roman" w:cs="Times New Roman"/>
          <w:sz w:val="28"/>
          <w:szCs w:val="24"/>
        </w:rPr>
        <w:t xml:space="preserve"> игрушки.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18. Русские народные игры.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 Роль игр в жизни детей: познание мира, сохранение отголосков старины, отражение обрядов взрослых людей в детских играх. Игры для мальчиков и для девочек. Командные игры. Горелки. Прятки. Жмурки. Гуси-лебеди. </w:t>
      </w:r>
      <w:r>
        <w:rPr>
          <w:rFonts w:ascii="Times New Roman" w:hAnsi="Times New Roman" w:cs="Times New Roman"/>
          <w:sz w:val="28"/>
          <w:szCs w:val="24"/>
        </w:rPr>
        <w:t xml:space="preserve">Костромушка</w:t>
      </w:r>
      <w:r>
        <w:rPr>
          <w:rFonts w:ascii="Times New Roman" w:hAnsi="Times New Roman" w:cs="Times New Roman"/>
          <w:sz w:val="28"/>
          <w:szCs w:val="24"/>
        </w:rPr>
        <w:t xml:space="preserve">. Бояре. Каравай. Колечки. Салки. Море волнуется. Лапта. Игры с пасхальными яйцами. Старинные русские игры, известные детям и сейчас. Песни для детей (колыбельные, </w:t>
      </w:r>
      <w:r>
        <w:rPr>
          <w:rFonts w:ascii="Times New Roman" w:hAnsi="Times New Roman" w:cs="Times New Roman"/>
          <w:sz w:val="28"/>
          <w:szCs w:val="24"/>
        </w:rPr>
        <w:t xml:space="preserve">потешки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 xml:space="preserve">пестушки</w:t>
      </w:r>
      <w:r>
        <w:rPr>
          <w:rFonts w:ascii="Times New Roman" w:hAnsi="Times New Roman" w:cs="Times New Roman"/>
          <w:sz w:val="28"/>
          <w:szCs w:val="24"/>
        </w:rPr>
        <w:t xml:space="preserve">). Песни создавались специально для маленьких детей: их пели мамы, бабушки, няни. Они известны и любимы детьми и сейчас. Загадки, пословицы, поговорки, считалки развивали детей, знакомили с народной мудростью.</w:t>
      </w:r>
      <w:r/>
    </w:p>
    <w:p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19.Народные танцы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Хороводы. Игры-хороводы. Пляски парные. Переплясы. Кадрили.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Русские хороводы, пришедшие из глубокой древност</w:t>
      </w:r>
      <w:r>
        <w:rPr>
          <w:rFonts w:ascii="Times New Roman" w:hAnsi="Times New Roman" w:cs="Times New Roman"/>
          <w:sz w:val="28"/>
          <w:szCs w:val="24"/>
        </w:rPr>
        <w:t xml:space="preserve">и: творческая сила народной поэзии, самобытность вековых созданий. Слияние в хороводе танца, игры и песни: «Они неразлучны, как крылья у птицы», — говорят в народе. В хороводе проявляется чувство единения, дружбы. Звучат темы труда, красоты природы, любви.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Пляски — наиболее распространённый жанр народного танца. Народная поговорка «Ногам работа — душе праздник». Виды пляски: одиночная, парная, перепляс, массовый пляс. Пляски «Заинька», «Метелица».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Кадриль. Придя из светских салонов, кадриль распространилась в народе в начале XIX века. Она сопровождается игрой на гармони, балалайке, баяне.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Планируемые УУД: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—разучить несколько игр (прятки, гуси-лебеди, коршун, бояре и др.).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—разучить несколько песенок, считалок;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—научиться разгадывать загадки.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—разучить хороводы, игры-хороводы.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Тематическое планирование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1 - 4 классы </w:t>
      </w:r>
      <w:r/>
    </w:p>
    <w:tbl>
      <w:tblPr>
        <w:tblStyle w:val="602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676"/>
        <w:gridCol w:w="1276"/>
        <w:gridCol w:w="992"/>
        <w:gridCol w:w="1843"/>
      </w:tblGrid>
      <w:tr>
        <w:trPr/>
        <w:tc>
          <w:tcPr>
            <w:tcW w:w="11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№</w:t>
            </w:r>
            <w:r/>
          </w:p>
        </w:tc>
        <w:tc>
          <w:tcPr>
            <w:tcW w:w="46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тема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Количество часов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 xml:space="preserve">Дата 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Форма проведения</w:t>
            </w: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11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1</w:t>
            </w:r>
            <w:r/>
          </w:p>
        </w:tc>
        <w:tc>
          <w:tcPr>
            <w:tcW w:w="467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Старинный русский быт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11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2</w:t>
            </w:r>
            <w:r/>
          </w:p>
        </w:tc>
        <w:tc>
          <w:tcPr>
            <w:tcW w:w="467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Жилище.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11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3-4</w:t>
            </w:r>
            <w:r/>
          </w:p>
        </w:tc>
        <w:tc>
          <w:tcPr>
            <w:tcW w:w="467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Традиционная русская кухня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2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11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5-6</w:t>
            </w:r>
            <w:r/>
          </w:p>
        </w:tc>
        <w:tc>
          <w:tcPr>
            <w:tcW w:w="467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Семейные праздники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2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11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7</w:t>
            </w:r>
            <w:r/>
          </w:p>
        </w:tc>
        <w:tc>
          <w:tcPr>
            <w:tcW w:w="467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Игры и забавы детей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11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8</w:t>
            </w:r>
            <w:r/>
          </w:p>
        </w:tc>
        <w:tc>
          <w:tcPr>
            <w:tcW w:w="467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Учеба. Школа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11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9</w:t>
            </w:r>
            <w:r/>
          </w:p>
        </w:tc>
        <w:tc>
          <w:tcPr>
            <w:tcW w:w="467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Новый русский быт (со времён Петра I)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11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10</w:t>
            </w:r>
            <w:r/>
          </w:p>
        </w:tc>
        <w:tc>
          <w:tcPr>
            <w:tcW w:w="467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Усадьба. Дворянские особняки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11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11-12</w:t>
            </w:r>
            <w:r/>
          </w:p>
        </w:tc>
        <w:tc>
          <w:tcPr>
            <w:tcW w:w="467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Быт дворянской семьи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2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11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13</w:t>
            </w:r>
            <w:r/>
          </w:p>
        </w:tc>
        <w:tc>
          <w:tcPr>
            <w:tcW w:w="467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Обучение детей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11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14-15</w:t>
            </w:r>
            <w:r/>
          </w:p>
        </w:tc>
        <w:tc>
          <w:tcPr>
            <w:tcW w:w="467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Русские народные праздники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2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11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16-17</w:t>
            </w:r>
            <w:r/>
          </w:p>
        </w:tc>
        <w:tc>
          <w:tcPr>
            <w:tcW w:w="467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Весна-веснянка.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2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11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18-19</w:t>
            </w:r>
            <w:r/>
          </w:p>
        </w:tc>
        <w:tc>
          <w:tcPr>
            <w:tcW w:w="467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Встреча Масленицы.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2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11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20-21</w:t>
            </w:r>
            <w:r/>
          </w:p>
        </w:tc>
        <w:tc>
          <w:tcPr>
            <w:tcW w:w="467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Лето красное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2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11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22-23</w:t>
            </w:r>
            <w:r/>
          </w:p>
        </w:tc>
        <w:tc>
          <w:tcPr>
            <w:tcW w:w="467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Осень золотая.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2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11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24</w:t>
            </w:r>
            <w:r/>
          </w:p>
        </w:tc>
        <w:tc>
          <w:tcPr>
            <w:tcW w:w="467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Русские народные промыслы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11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25</w:t>
            </w:r>
            <w:r/>
          </w:p>
        </w:tc>
        <w:tc>
          <w:tcPr>
            <w:tcW w:w="467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Керамика Гжели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11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26</w:t>
            </w:r>
            <w:r/>
          </w:p>
        </w:tc>
        <w:tc>
          <w:tcPr>
            <w:tcW w:w="467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Хохлома и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Жостово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11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27</w:t>
            </w:r>
            <w:r/>
          </w:p>
        </w:tc>
        <w:tc>
          <w:tcPr>
            <w:tcW w:w="467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Павловопосадские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шали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11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28</w:t>
            </w:r>
            <w:r/>
          </w:p>
        </w:tc>
        <w:tc>
          <w:tcPr>
            <w:tcW w:w="467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Вятская и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богородская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игрушка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11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29</w:t>
            </w:r>
            <w:r/>
          </w:p>
        </w:tc>
        <w:tc>
          <w:tcPr>
            <w:tcW w:w="467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Русские народные игры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11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30-31</w:t>
            </w:r>
            <w:r/>
          </w:p>
        </w:tc>
        <w:tc>
          <w:tcPr>
            <w:tcW w:w="467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Народные песни, загадки, пословицы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2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11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32-33</w:t>
            </w:r>
            <w:r/>
          </w:p>
        </w:tc>
        <w:tc>
          <w:tcPr>
            <w:tcW w:w="467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Детские песенки,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потешки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2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11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34</w:t>
            </w:r>
            <w:r/>
          </w:p>
        </w:tc>
        <w:tc>
          <w:tcPr>
            <w:tcW w:w="467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Народные танцы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table" w:styleId="602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revision>4</cp:revision>
  <dcterms:created xsi:type="dcterms:W3CDTF">2022-08-31T15:23:00Z</dcterms:created>
  <dcterms:modified xsi:type="dcterms:W3CDTF">2022-09-04T15:24:14Z</dcterms:modified>
</cp:coreProperties>
</file>